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وقايع سابقه در زمان مسيح تفکّر نما امور حاليّه واضح…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doyjtmo4jwon7cquq9iy"/>
      <w:r>
        <w:rPr>
          <w:rtl/>
        </w:rPr>
        <w:t xml:space="preserve">١٤٧ </w:t>
      </w:r>
    </w:p>
    <w:p>
      <w:pPr>
        <w:pStyle w:val="RtlNormal"/>
        <w:bidi/>
      </w:pPr>
      <w:r>
        <w:rPr>
          <w:rtl/>
        </w:rPr>
        <w:t xml:space="preserve">در وقايع سابقه در زمان مسيح تفکّر نما امور حاليّه واضح و آشکار گردد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9l14osstpusqif3mljq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ahkwpfa95yrj_nzotks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hbzatpt2d6vpudgkgih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doyjtmo4jwon7cquq9iy" Type="http://schemas.openxmlformats.org/officeDocument/2006/relationships/hyperlink" Target="#bl2aw" TargetMode="External"/><Relationship Id="rId9" Type="http://schemas.openxmlformats.org/officeDocument/2006/relationships/image" Target="media/4vjorpwmzz3w9xzqye5t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a-_07kjyoes6rinmbltv.png"/><Relationship Id="rId1" Type="http://schemas.openxmlformats.org/officeDocument/2006/relationships/image" Target="media/apfsik1ln0rlc_a8kosxs.png"/></Relationships>
</file>

<file path=word/_rels/footer2.xml.rels><?xml version="1.0" encoding="UTF-8"?><Relationships xmlns="http://schemas.openxmlformats.org/package/2006/relationships"><Relationship Id="rId99l14osstpusqif3mljqi" Type="http://schemas.openxmlformats.org/officeDocument/2006/relationships/hyperlink" Target="https://oceanoflights.org/abdul-baha-selections-writings01-147-fa" TargetMode="External"/><Relationship Id="rIdvahkwpfa95yrj_nzotksh" Type="http://schemas.openxmlformats.org/officeDocument/2006/relationships/hyperlink" Target="https://oceanoflights.org/file/abdul-baha-selections-writings01-147.m4a" TargetMode="External"/><Relationship Id="rIdshbzatpt2d6vpudgkgihc" Type="http://schemas.openxmlformats.org/officeDocument/2006/relationships/hyperlink" Target="https://oceanoflights.org" TargetMode="External"/><Relationship Id="rId0" Type="http://schemas.openxmlformats.org/officeDocument/2006/relationships/image" Target="media/ughsbxkytmqz_zr24jotl.png"/><Relationship Id="rId1" Type="http://schemas.openxmlformats.org/officeDocument/2006/relationships/image" Target="media/g6rhd172aj5tcshlqxrip.png"/><Relationship Id="rId2" Type="http://schemas.openxmlformats.org/officeDocument/2006/relationships/image" Target="media/6ik3ax6akkihqae8tv0yo.png"/><Relationship Id="rId3" Type="http://schemas.openxmlformats.org/officeDocument/2006/relationships/image" Target="media/fq7jpevxrma4fhkowvsu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yadbgbkif1bdz7iyg1mz.png"/><Relationship Id="rId1" Type="http://schemas.openxmlformats.org/officeDocument/2006/relationships/image" Target="media/x5z5y29cs1nexc0cy38y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s1odn9-e1czaj-z6x-7n.png"/><Relationship Id="rId1" Type="http://schemas.openxmlformats.org/officeDocument/2006/relationships/image" Target="media/lxc8uownqzihiiv7snhg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وقايع سابقه در زمان مسيح تفکّر نما امور حاليّه واضح…</dc:title>
  <dc:creator>Ocean of Lights</dc:creator>
  <cp:lastModifiedBy>Ocean of Lights</cp:lastModifiedBy>
  <cp:revision>1</cp:revision>
  <dcterms:created xsi:type="dcterms:W3CDTF">2024-07-02T22:45:24.841Z</dcterms:created>
  <dcterms:modified xsi:type="dcterms:W3CDTF">2024-07-02T22:45:24.841Z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