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عزيز عبدالبهآء چنديست که از بعضی بلاد يک آهنگ…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jf9hpf51vsuqb2l27dnj"/>
      <w:r>
        <w:rPr>
          <w:rtl/>
        </w:rPr>
        <w:t xml:space="preserve">١٨٨ </w:t>
      </w:r>
    </w:p>
    <w:p>
      <w:pPr>
        <w:pStyle w:val="RtlNormal"/>
        <w:bidi/>
      </w:pPr>
      <w:r>
        <w:rPr>
          <w:rtl/>
        </w:rPr>
        <w:t xml:space="preserve">ای ياران عزيز عبدالبهآء چنديست که از بعضی بلاد يک آهنگ دلربا بگوش جان نرسيده و جان و وجدان سرور و حبور نيافته با وجود آنکه در جميع اوقات کلّ در خاطرند و در پيش نظر فی الحقيقه حاضر زيرا ساغر دل از صهبای محبّت ياران سرشار است و تعلّق و آرزوی ديدارشان مانند روح ساری و جاری در عروق و شريان با اين حالت ديگر معلومست که قلب چه قدر محزون و مغمومست در اين طوفان بلا که موجش باوج اعلی رسيده و تير جفا از جهات ستّه پی در پی آمده در هردم در بقعه مبارکه خبر موحشی و در هر روز آثار مدهشی مرکز نقض چنان فرض مينمود که بمجرّد استکبار بنياد عهد و ميثاق نا پايدار گردد و ابرار از وصايای الهی بری و بيزار گردند اين بود که اوراق شبهات بجميع جهات منتشر نمود و بدسائس خفيّه پرداخت دمی فرياد بر آورد که بنيان الهیبر افتاد و شريعت اللّه منسوخ گشت بناء عليه عهد و پيمان مفسوخ شد و گهی ناله و فغان آغاز کرد که ما اسير و گرفتاريم و گرسنه و تشنه در ليل و نهار روزی ولوله و عربده ئی انداخت که وحدانيّت الهيّه محو شد و ظهوری پيش از الف سنه بروز نموده. </w:t>
      </w:r>
    </w:p>
    <w:p>
      <w:pPr>
        <w:pStyle w:val="RtlNormal"/>
        <w:bidi/>
      </w:pPr>
      <w:r>
        <w:rPr>
          <w:rtl/>
        </w:rPr>
        <w:t xml:space="preserve">چون اين مفتريات را ترويج نديد بتدريج فکر فساد افتاد و فتنه برانگيخت و بهر دامنی درآويخت بنای سعايت در نزد حکومت گذاشت و با بعضی از بيگانگان آشنا شد و همدم و همراز گشت بالاتّفاق لائحه ئی ترتيب دادند و تقديم مرکز سلطنت کردند و اوليای امور را بتشويش انداختند از جمله مفتريات اينکه اين مظلوم عَلم استقلال بر افراخت و بر علم يا بهآء الأبهی بنگاشت و در جميع اين مدن و ديار و قری حتّی در ميان قبائل صحرا بگرداند و جميع را دعوت باجتماع در زير علم نمود. </w:t>
      </w:r>
    </w:p>
    <w:p>
      <w:pPr>
        <w:pStyle w:val="RtlNormal"/>
        <w:bidi/>
      </w:pPr>
      <w:r>
        <w:rPr>
          <w:rtl/>
        </w:rPr>
        <w:t xml:space="preserve">ربّ انّی اعوذ بک من هذا العمل المخالف لوصايَا البهآء بل هو ظلم عظيم لا يرتکبه الّا کلّ معتدٍ اثيم لانّک فرضت علينا اطاعة الملوک و السّلاطين. </w:t>
      </w:r>
    </w:p>
    <w:p>
      <w:pPr>
        <w:pStyle w:val="RtlNormal"/>
        <w:bidi/>
      </w:pPr>
      <w:r>
        <w:rPr>
          <w:rtl/>
        </w:rPr>
        <w:t xml:space="preserve">و از جمله مفتريات مقام کرمل را قلعه ئی قرار داد و در نهايت متانت و رصانت بساخت و آنجا را مدينه منوّره قرار نهاد و تربت مقدّسه را مکّه مکرّمه نمود و حال آنکه آن عمارت عبارت از شش اطاق است و از جمله مفتريات تأسيس سلطنت جديده کرده و جميع ياران را معاذ اللّه معاذ اللّه معاذ اللّه بچنين خطای عظيمی دعوت نموده سبحانک هذا بهتان عظيم. </w:t>
      </w:r>
    </w:p>
    <w:p>
      <w:pPr>
        <w:pStyle w:val="RtlNormal"/>
        <w:bidi/>
      </w:pPr>
      <w:r>
        <w:rPr>
          <w:rtl/>
        </w:rPr>
        <w:t xml:space="preserve">و از جمله چون تربت مقدّسه مطاف عالميان گشته ضرر عظيم بدولت و ملّت دارد و مرکزنقض از جميع اين امور بيزار بلکه سنّی سنوی بکری و عمريست امّا جمال مبارک را همين قدر از صلحای امّت ميداند و اهل طريقت ميشمرد و جميع اين امور را اين مظلوم تأسيس نموده. </w:t>
      </w:r>
    </w:p>
    <w:p>
      <w:pPr>
        <w:pStyle w:val="RtlNormal"/>
        <w:bidi/>
      </w:pPr>
      <w:r>
        <w:rPr>
          <w:rtl/>
        </w:rPr>
        <w:t xml:space="preserve">باری هيئت تفتيشيّه از مرکز سلطنت عظمی دامت شوکتها تعيين شدند و باين ارض آمدند رأسا در خانه يکی از مدّعيان وارد جمعی که در تنظيم لائحه شريک و سهيم اخوی بودند آنانرا احضار و از حقيقت لائحه استفسار نمودند مضامين لائحه را تشريح کردند و تفصيل دادند و تصديق نمودند و علاوه افزودند و کلّ مدّعی و هم شاهد و هم قاضی بودند. </w:t>
      </w:r>
    </w:p>
    <w:p>
      <w:pPr>
        <w:pStyle w:val="RtlNormal"/>
        <w:bidi/>
      </w:pPr>
      <w:r>
        <w:rPr>
          <w:rtl/>
        </w:rPr>
        <w:t xml:space="preserve">حال آن هيئت بمرکز خلافت راجع و هر روز خبر موحشی و مدهشی ميرسد امّا عبدالبهآء الحمد للّه در نهايت سکون و قرار و وقار و از اين افترا و بهتان حتّی اغبرار حاصل ننموده بلکه امور را موکول بقدر مقدور نموده و درکمال فرح و سرور بجانفشانی حاضر و از بهر بلائی منتظر الحمد للّه ياران مهربان الهی نيز در مقام تسليم و رضا قائم کلّ خوشنود و ممنون و مسرور و راضی. </w:t>
      </w:r>
    </w:p>
    <w:p>
      <w:pPr>
        <w:pStyle w:val="RtlNormal"/>
        <w:bidi/>
      </w:pPr>
      <w:r>
        <w:rPr>
          <w:rtl/>
        </w:rPr>
        <w:t xml:space="preserve">ولی مرکز نقض چنين فرض نموده که بعد از ريختن خون اينمظلوم و يا انداختن بصحرای کبير و هامون و يا القای در دريای روم چون گمنام و بی‌اثر و مقطوع الخبرگردد او ميدانی خواهد يافت و جولانی خواهد کرد و بچوگان شبهات و ترّهات گوی آمال و آرزوئی خواهد ربود. </w:t>
      </w:r>
    </w:p>
    <w:p>
      <w:pPr>
        <w:pStyle w:val="RtlNormal"/>
        <w:bidi/>
      </w:pPr>
      <w:r>
        <w:rPr>
          <w:rtl/>
        </w:rPr>
        <w:t xml:space="preserve">هيهات هيهات اگرمشک وفا را بقا نماند کسی برائحه دفراء جفا رغبت ننمايد و اگر غزال الهی را کلاب و ذئاب بدرد هيچکس از پی گرگ خونخوار ندود و اگر بلبل معانيرا ايّام بسر آيد کسی گوش بنعيق غراب و نعيب کلاغ ندهد اين چه تصوّر باطل است و اين چه تهتّک جاهل اعمالهم کسراب بقيعةٍ يحسبه الظّمآن ماءً حتّی اذا جائه لم يجده شيئاً. </w:t>
      </w:r>
    </w:p>
    <w:p>
      <w:pPr>
        <w:pStyle w:val="RtlNormal"/>
        <w:bidi/>
      </w:pPr>
      <w:r>
        <w:rPr>
          <w:rtl/>
        </w:rPr>
        <w:t xml:space="preserve">باری ای ياران الهی قدم و قلب مستقيم و ثابت داريد و بقوّه تأييد جمال مبارک عزمی کامل نمائيد و بخدمت امر اللّه پردازيد و در مقابل امم و ملل ثبوت و رسوخ و استقامت اهل بها بنمائيد تا ديگران حيران گردند که اين قلوب چگونه منابع اطمينان و معادن محبّت حضرت رحمان تا از حوادث مؤلمه ارض مقدّس فتوری نياريد و از وقايع فاجعه مَلَلی حاصل نکنيد اگر جميع ياران معرض شمشيرگردند و يکی باقی آن منادی الهی شود و مبشّر رحمانی گردد و درمقابل من علی الارض قيام کند. </w:t>
      </w:r>
    </w:p>
    <w:p>
      <w:pPr>
        <w:pStyle w:val="RtlNormal"/>
        <w:bidi/>
      </w:pPr>
      <w:r>
        <w:rPr>
          <w:rtl/>
        </w:rPr>
        <w:t xml:space="preserve">باری شما نظر بحوادث بقعه نورآء ننمائيد ارض مقدّس دائما در خطر است و سيل بلا از هر طرف زيرا صيت جهانگير گشته و آوازه شهره آفاق شده و اعدا چه بيگانه و چه آشنا در نهايت تزوير و حيله و خدعه بر افترا قيام نموده معلومست که چنين موقعی در خطر است زيرا در مقابل هر بهتان مدافعی موجود نه بلکه نفوس آواره و مظلوم در قلعه ئی مسجون و ليس لهم معين و نصير و حرس من سهام الأفترآء و سنان البهتان الّا اللّه. </w:t>
      </w:r>
    </w:p>
    <w:p>
      <w:pPr>
        <w:pStyle w:val="RtlNormal"/>
        <w:bidi/>
      </w:pPr>
      <w:r>
        <w:rPr>
          <w:rtl/>
        </w:rPr>
        <w:t xml:space="preserve">شما بايد تفکّر در اين نمائيد که چه قدر ياران عزيز بقربانگاه الهی شتافتند و چه نفوس مبارکی جان فدا نمودند و چه خونهای مقدّسی ريخته شد و چه دلهای پاکی بخون آميخته گشت چه قدرسينه‌ها هدف تير جفا گرديد و چه بسيار اجسام مطهّره که شرحه شرحه شد آيا ما را سزاوار چگونه است که در فکر جان خويش باشيم و به بيگانه و خويش مداهنه و مدارا کنيم و يا آنکه ما نيز پی ابرار گيريم و بر قدم آن بزرگواران رفتار کنيم. </w:t>
      </w:r>
    </w:p>
    <w:p>
      <w:pPr>
        <w:pStyle w:val="RtlNormal"/>
        <w:bidi/>
      </w:pPr>
      <w:r>
        <w:rPr>
          <w:rtl/>
        </w:rPr>
        <w:t xml:space="preserve">ايّام معدود معدوم گردد و هستی موجود مفقود شود گلشن زندگانيرا طراوت و لطافت نماند و گلزار کامرانيرا صفا و شادمانی بگذرد بهارحيات مبدّل بخزان ممات گردد و سرور و حبور قصور تبديل بظلام ديجور در قبور گردد در اينصورت دلبستگی را نشايد و شخص دانا تعلّق قلب ننمايد. </w:t>
      </w:r>
    </w:p>
    <w:p>
      <w:pPr>
        <w:pStyle w:val="RtlNormal"/>
        <w:bidi/>
      </w:pPr>
      <w:r>
        <w:rPr>
          <w:rtl/>
        </w:rPr>
        <w:t xml:space="preserve">انسان دانا و توانا حشمت آسمانی طلبد و عزّت رحمانی جويد و حيات جاودانی خواهد و قربيّت درگاه يزدانی طلبد زيرا بخمخانه جهان فانی صفرای انسان الهی نشکند و دمی نياسايد و خود را بتعلّق دنيا نيالايد. </w:t>
      </w:r>
    </w:p>
    <w:p>
      <w:pPr>
        <w:pStyle w:val="RtlNormal"/>
        <w:bidi/>
      </w:pPr>
      <w:r>
        <w:rPr>
          <w:rtl/>
        </w:rPr>
        <w:t xml:space="preserve">بلکه ياران نجوم اوج هدايتند و کواکب افق عنايت و بکمال قوّت آفت ظلمتند و هادم اساس بغض و عداوت جهان و جهانيانرا صلح و صلاح خواهند و بنياد جنگ و جدال براندازند راستی و درستی و آشتی جويند و دلجوئی حتّی از هر دشمن بدخوئی نمايند تا اين زندان جفا را ايوان بلند وفا کنند و اين سجّين بغض و کين را مبدّل ببهشت برين فرمايند. </w:t>
      </w:r>
    </w:p>
    <w:p>
      <w:pPr>
        <w:pStyle w:val="RtlNormal"/>
        <w:bidi/>
      </w:pPr>
      <w:r>
        <w:rPr>
          <w:rtl/>
        </w:rPr>
        <w:t xml:space="preserve">باری ای ياران بجان و دل بکوشيد که اينجهان آئينه جهان ملکوت شود و عالم ناسوت مملوّ از فيض لاهوت گردد تا ندای ملأ اعلی بتحسين بلند گردد و آثار فضل و موهبت جمال ابهی احاطه بر روی زمين نمايد. </w:t>
      </w:r>
    </w:p>
    <w:p>
      <w:pPr>
        <w:pStyle w:val="RtlNormal"/>
        <w:bidi/>
      </w:pPr>
      <w:r>
        <w:rPr>
          <w:rtl/>
        </w:rPr>
        <w:t xml:space="preserve">جناب امين نهايت ستايش از عباد مکرمين و اماء نور مبين نمودند و از هر يک فرداً فرداً تحسين کردند و بسيار از ثبوت و استقامت کلّ تعريف نمودند که الحمد للّه احبّا و اماء رحمان در جميع ايران بکمال تمکين چون بنيان رزين و رصين ثابت و مستقيم و درنهايت وله و انجذاب مشغول بنشر نفحات ربّ الأربابند. </w:t>
      </w:r>
    </w:p>
    <w:p>
      <w:pPr>
        <w:pStyle w:val="RtlNormal"/>
        <w:bidi/>
      </w:pPr>
      <w:r>
        <w:rPr>
          <w:rtl/>
        </w:rPr>
        <w:t xml:space="preserve">و از اين خبردر اين زمان پر خطر نهايت سرور حاصل گرديد زيرا منتهی آمال و آرزوی اينمظلوم روحانيّت قلوب و نورانيّت وجود يارانست چون اين موهبت حاصل هر بلائی از برای من فيض وابل و غيث هاطل است. </w:t>
      </w:r>
    </w:p>
    <w:p>
      <w:pPr>
        <w:pStyle w:val="RtlNormal"/>
        <w:bidi/>
      </w:pPr>
      <w:r>
        <w:rPr>
          <w:rtl/>
        </w:rPr>
        <w:t xml:space="preserve">الهی الهی ترانی خائضاً فی غمار البلآء و قابضاً علی نار الجفآء و فائض الدّموع فی اللّيالی الظّلمآء اتقلّب فی مهاد السّهاد و عينای منتظرتان لطلوع انوار الوفآء و کلّما اضطرب اضطراب الحوت الملتهب الأحشآء علی الغبرآء اترصّد ظهور مواهبک من کلّ الأرجآء. </w:t>
      </w:r>
    </w:p>
    <w:p>
      <w:pPr>
        <w:pStyle w:val="RtlNormal"/>
        <w:bidi/>
      </w:pPr>
      <w:r>
        <w:rPr>
          <w:rtl/>
        </w:rPr>
        <w:t xml:space="preserve">ربّ ربّ ادرک الأحبّآء فی سائر الأنحآء بموهبتک الکبری و اغث کلّ ذی لهف من الأصفيآء بعونک و عنايتک فی کلّ عدوة قصوی ربّ انّهم اسراء حبّک و سبايا جندک و طيور هوآء هدايتک و حيتان بحر عنايتک و نجوم افق موهبتک و جيوش حصن شريعتک و اعلام ذکرک و اعين رحمتک و ينابيع فضلک و منابع جودک. </w:t>
      </w:r>
    </w:p>
    <w:p>
      <w:pPr>
        <w:pStyle w:val="RtlNormal"/>
        <w:bidi/>
      </w:pPr>
      <w:r>
        <w:rPr>
          <w:rtl/>
        </w:rPr>
        <w:t xml:space="preserve">فاحفظهم بعين رعايتک و ايّدهم علی اعلآء کلمتک و ثبّت قلوبهم علی حبّک و قوّ ظهورهم علی خدمتک و اشدد ازورهم علی عبوديتّک.</w:t>
      </w:r>
      <w:r>
        <w:br/>
      </w:r>
    </w:p>
    <w:p>
      <w:pPr>
        <w:pStyle w:val="RtlNormal"/>
        <w:bidi/>
      </w:pPr>
      <w:r>
        <w:rPr>
          <w:rtl/>
        </w:rPr>
        <w:t xml:space="preserve">و انشربهم نفحاتک و اشرح بهم آياتک و اظهربهم بيّناتک و تمّم بهم کلماتک و اسبغ بهم رحمتک. </w:t>
      </w:r>
    </w:p>
    <w:p>
      <w:pPr>
        <w:pStyle w:val="RtlNormal"/>
        <w:bidi/>
      </w:pPr>
      <w:r>
        <w:rPr>
          <w:rtl/>
        </w:rPr>
        <w:t xml:space="preserve">انّک انت القویّ القدير و انّک انت الرّحمن الرّحيم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jon-530p6sdfnyrbeu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6qgpkqha9omjns5hwyd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wvp2tcgd7cx6pzkq3rc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jf9hpf51vsuqb2l27dnj" Type="http://schemas.openxmlformats.org/officeDocument/2006/relationships/hyperlink" Target="#bl2v3" TargetMode="External"/><Relationship Id="rId9" Type="http://schemas.openxmlformats.org/officeDocument/2006/relationships/image" Target="media/h0nbn8pywku8tn1hkjqu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rohuh3-oczs8ld1mjbx-.png"/><Relationship Id="rId1" Type="http://schemas.openxmlformats.org/officeDocument/2006/relationships/image" Target="media/nzqtj2svuzwmjqurazzvn.png"/></Relationships>
</file>

<file path=word/_rels/footer2.xml.rels><?xml version="1.0" encoding="UTF-8"?><Relationships xmlns="http://schemas.openxmlformats.org/package/2006/relationships"><Relationship Id="rIdlijon-530p6sdfnyrbeua" Type="http://schemas.openxmlformats.org/officeDocument/2006/relationships/hyperlink" Target="https://oceanoflights.org/abdul-baha-selections-writings01-188-fa" TargetMode="External"/><Relationship Id="rId06qgpkqha9omjns5hwydx" Type="http://schemas.openxmlformats.org/officeDocument/2006/relationships/hyperlink" Target="https://oceanoflights.org/file/abdul-baha-selections-writings01-188.m4a" TargetMode="External"/><Relationship Id="rIdkwvp2tcgd7cx6pzkq3rc_" Type="http://schemas.openxmlformats.org/officeDocument/2006/relationships/hyperlink" Target="https://oceanoflights.org" TargetMode="External"/><Relationship Id="rId0" Type="http://schemas.openxmlformats.org/officeDocument/2006/relationships/image" Target="media/tzbwfgi3-nckduu1aqhjo.png"/><Relationship Id="rId1" Type="http://schemas.openxmlformats.org/officeDocument/2006/relationships/image" Target="media/ncy9bjzue37giwgakmj3a.png"/><Relationship Id="rId2" Type="http://schemas.openxmlformats.org/officeDocument/2006/relationships/image" Target="media/r1vlle5qczfnmupbl4lvl.png"/><Relationship Id="rId3" Type="http://schemas.openxmlformats.org/officeDocument/2006/relationships/image" Target="media/guxu8lrrszqizgfvsnie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vbvforewdyt79gkve2cs.png"/><Relationship Id="rId1" Type="http://schemas.openxmlformats.org/officeDocument/2006/relationships/image" Target="media/cqhtaojliiciorvr3xet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aghb_hxy_pxr0sg_jmf1.png"/><Relationship Id="rId1" Type="http://schemas.openxmlformats.org/officeDocument/2006/relationships/image" Target="media/raavg3kyp5likaekekuo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عزيز عبدالبهآء چنديست که از بعضی بلاد يک آهنگ…</dc:title>
  <dc:creator>Ocean of Lights</dc:creator>
  <cp:lastModifiedBy>Ocean of Lights</cp:lastModifiedBy>
  <cp:revision>1</cp:revision>
  <dcterms:created xsi:type="dcterms:W3CDTF">2024-07-02T22:46:47.707Z</dcterms:created>
  <dcterms:modified xsi:type="dcterms:W3CDTF">2024-07-02T22:46:47.707Z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