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۲۷۹- ما را در اين امور مدخلی نه و تعلّقی نداريم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zno_ozsc5omoxcfruigu"/>
      <w:r>
        <w:rPr>
          <w:rtl/>
        </w:rPr>
        <w:t xml:space="preserve">۲۷۹- ما را در اين امور مدخلی نه و تعلّقی نداريم </w:t>
      </w:r>
    </w:p>
    <w:p>
      <w:pPr>
        <w:pStyle w:val="RtlNormal"/>
        <w:bidi/>
      </w:pPr>
      <w:r>
        <w:rPr>
          <w:rtl/>
        </w:rPr>
        <w:t xml:space="preserve">ما را در اين امور مدخلی نه و تعلّقی نداريم ما مشغول تضرّع و ابتهاليم و مألوف انجذاب بنفحات اللّه با جميع ملل و دول حتّی افراد خلق در نهايت محبّت و مهربانی و صلح و آشتی و صداقت و خير خواهی هستيم و در امور سياسی ابداً مداخله نداريم. ما را مقصد تربيت نفوس است و تحسين اخلاق و وحدت عالم انسانی و الفت بين شرق و غرب و دوستی و راستی و آشتی و حقّ پرستی باين مشغوليم و جانفشانيم و بنار محبّت اللّه چنان افروختيم که در انجمن عالم آهنگ ملکوت ابهی  بلند نموديم و خيمهٔ صلح عمومی افراختيم و از شرق و غرب الحمد للّه بظلّ اين خيمه می شتابند. عنقريب خواهيد ديد که آهنگ ملکوت ابهی  آفاق را بوجد و طرب آورده و هر ضوضاء و غوغائی خاموش گشته زيرا نداء حقّ روز بروز رو به بلندی و علوّ است و همه صداها يوماً فيوماً رو به ضعف و سکون.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iv4b72txi6zp5ubwre1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kmn0tanbqz1mqkfdigd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z_xer03xv4l3u9rmoy7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zno_ozsc5omoxcfruigu" Type="http://schemas.openxmlformats.org/officeDocument/2006/relationships/hyperlink" Target="#blwe" TargetMode="External"/><Relationship Id="rId9" Type="http://schemas.openxmlformats.org/officeDocument/2006/relationships/image" Target="media/ijvs4gj3tspt2z1j1glyf.png"/><Relationship Id="rId10" Type="http://schemas.openxmlformats.org/officeDocument/2006/relationships/image" Target="media/nqiomsuhoa6d5__pdnqc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cnqsvolushobxx4iuka_.png"/><Relationship Id="rId1" Type="http://schemas.openxmlformats.org/officeDocument/2006/relationships/image" Target="media/m2xtueqaocvop0psncsfi.png"/></Relationships>
</file>

<file path=word/_rels/footer2.xml.rels><?xml version="1.0" encoding="UTF-8"?><Relationships xmlns="http://schemas.openxmlformats.org/package/2006/relationships"><Relationship Id="rIdviv4b72txi6zp5ubwre1m" Type="http://schemas.openxmlformats.org/officeDocument/2006/relationships/hyperlink" Target="https://oceanoflights.org/abdul-baha-selections-writings02-279-fa" TargetMode="External"/><Relationship Id="rIdvkmn0tanbqz1mqkfdigdi" Type="http://schemas.openxmlformats.org/officeDocument/2006/relationships/hyperlink" Target="https://oceanoflights.org/file/abdul-baha-selections-writings02-279.m4a" TargetMode="External"/><Relationship Id="rIdvz_xer03xv4l3u9rmoy7b" Type="http://schemas.openxmlformats.org/officeDocument/2006/relationships/hyperlink" Target="https://oceanoflights.org" TargetMode="External"/><Relationship Id="rId0" Type="http://schemas.openxmlformats.org/officeDocument/2006/relationships/image" Target="media/awbspse0ameac9hhrt9b5.png"/><Relationship Id="rId1" Type="http://schemas.openxmlformats.org/officeDocument/2006/relationships/image" Target="media/nvl9ogu-usj1oo2gg4dyf.png"/><Relationship Id="rId2" Type="http://schemas.openxmlformats.org/officeDocument/2006/relationships/image" Target="media/foa642oquphsuwwsnabsu.png"/><Relationship Id="rId3" Type="http://schemas.openxmlformats.org/officeDocument/2006/relationships/image" Target="media/u89bs51d7wquztqechmc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mdxyd2eqqkh-3-alzl8k.png"/><Relationship Id="rId1" Type="http://schemas.openxmlformats.org/officeDocument/2006/relationships/image" Target="media/iqyukwgy_qjdahnxrrv8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qfkjea62ow1tdvdqahln.png"/><Relationship Id="rId1" Type="http://schemas.openxmlformats.org/officeDocument/2006/relationships/image" Target="media/nk3ipe-t9owdvh2h29pb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۲۷۹- ما را در اين امور مدخلی نه و تعلّقی نداريم</dc:title>
  <dc:creator>Ocean of Lights</dc:creator>
  <cp:lastModifiedBy>Ocean of Lights</cp:lastModifiedBy>
  <cp:revision>1</cp:revision>
  <dcterms:created xsi:type="dcterms:W3CDTF">2024-07-02T22:09:14.425Z</dcterms:created>
  <dcterms:modified xsi:type="dcterms:W3CDTF">2024-07-02T22:09:14.425Z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