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۷۶ - در اين قرن چه قدر از خاندانهای ملوک و امرا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lrd6zy7irkw3kzd7hk1y"/>
      <w:r>
        <w:rPr>
          <w:rtl/>
        </w:rPr>
        <w:t xml:space="preserve">۷۶ - در اين قرن چه قدر از خاندانهای ملوک و امرا </w:t>
      </w:r>
    </w:p>
    <w:p>
      <w:pPr>
        <w:pStyle w:val="RtlNormal"/>
        <w:bidi/>
      </w:pPr>
      <w:r>
        <w:rPr>
          <w:rtl/>
        </w:rPr>
        <w:t xml:space="preserve">در اين قرن چه قدر از خاندانهای ملوک و امرا که در نهايت عزّت و غنا بودند پريشان و بی سر و سامان و فانی گشتند. امّا الحمد للّه که احبّای الهی روز بروز بنيانشان رفيع و بنيادشان متين گرديد در دو جهان کامرانند و عزّت ابديّه مخصوص آنان حتّی در مرکز خاکدان. و چون سير در جميع اقاليم نمائيد ملاحظه کنيد که جميع ملوک سلف و خلف در صف اضمحلال و انعدام افتاده قصور محروسه قبور مندرسه گرديده نه اثری نه نشانی نه نتيجه‌ای از زندگانی بلکه کلّ مبتلا به خسران و زيان مگر آثاری مانند سپاه مغلوب پراکنده و پريشان، جُنْدٌ هُنالِکَ مَهْزومٌ مِنَ الاحزاب از مدائن حجر و احقاب و قبور فراعنه و قصور اکاسره و قياصره واضح و آشکار. لکن يک بنده فقير حقّ و لو اسير شد و در زير زنجير افتاد و به تهديد شمشير گرفتار گشت حال حتّی در نقطه تراب عَلَمش بلند است و مقامش ارجمند آثارش باقی و انوارش متلألئ و ذکرش شايع و برهانش ساطع.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qmztl5p2lshpb_on2km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ycemoosxkdnxtdaelr4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px4tubnboiy7yl6drrr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3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03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04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03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lrd6zy7irkw3kzd7hk1y" Type="http://schemas.openxmlformats.org/officeDocument/2006/relationships/hyperlink" Target="#bliy" TargetMode="External"/><Relationship Id="rId9" Type="http://schemas.openxmlformats.org/officeDocument/2006/relationships/image" Target="media/lvevcatlnwbzq184vc-fm.png"/><Relationship Id="rId10" Type="http://schemas.openxmlformats.org/officeDocument/2006/relationships/image" Target="media/qjwrfpvsybgaewr0glvm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hg-hx4oklyjvorz5sfav.png"/><Relationship Id="rId1" Type="http://schemas.openxmlformats.org/officeDocument/2006/relationships/image" Target="media/wkr4rcqage2sx2hzblbq2.png"/></Relationships>
</file>

<file path=word/_rels/footer2.xml.rels><?xml version="1.0" encoding="UTF-8"?><Relationships xmlns="http://schemas.openxmlformats.org/package/2006/relationships"><Relationship Id="rIdlqmztl5p2lshpb_on2kmw" Type="http://schemas.openxmlformats.org/officeDocument/2006/relationships/hyperlink" Target="https://oceanoflights.org/abdul-baha-selections-writings03-076-fa" TargetMode="External"/><Relationship Id="rId1ycemoosxkdnxtdaelr44" Type="http://schemas.openxmlformats.org/officeDocument/2006/relationships/hyperlink" Target="https://oceanoflights.org/file/abdul-baha-selections-writings03-076.m4a" TargetMode="External"/><Relationship Id="rIdspx4tubnboiy7yl6drrrj" Type="http://schemas.openxmlformats.org/officeDocument/2006/relationships/hyperlink" Target="https://oceanoflights.org" TargetMode="External"/><Relationship Id="rId0" Type="http://schemas.openxmlformats.org/officeDocument/2006/relationships/image" Target="media/xhhlyqknsko5dzoyo-apa.png"/><Relationship Id="rId1" Type="http://schemas.openxmlformats.org/officeDocument/2006/relationships/image" Target="media/aywtn5rm1phpajvnonqd5.png"/><Relationship Id="rId2" Type="http://schemas.openxmlformats.org/officeDocument/2006/relationships/image" Target="media/sfkok30wjl5mnzuzq-yau.png"/><Relationship Id="rId3" Type="http://schemas.openxmlformats.org/officeDocument/2006/relationships/image" Target="media/tzvvsgkzdearzfltxw-_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w758jvz7kviqe4d0xsbw.png"/><Relationship Id="rId1" Type="http://schemas.openxmlformats.org/officeDocument/2006/relationships/image" Target="media/qokci9sypxunzdgh4_by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vtwwnzvpxygvlcdvbq1x.png"/><Relationship Id="rId1" Type="http://schemas.openxmlformats.org/officeDocument/2006/relationships/image" Target="media/nz5muulpklgp7erw9em4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۷۶ - در اين قرن چه قدر از خاندانهای ملوک و امرا</dc:title>
  <dc:creator>Ocean of Lights</dc:creator>
  <cp:lastModifiedBy>Ocean of Lights</cp:lastModifiedBy>
  <cp:revision>1</cp:revision>
  <dcterms:created xsi:type="dcterms:W3CDTF">2024-07-02T22:51:08.726Z</dcterms:created>
  <dcterms:modified xsi:type="dcterms:W3CDTF">2024-07-02T22:51:08.726Z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