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۱۶۹ - مثل انسان مثل شجر است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gsi96si5h3zrmv2ixos4"/>
      <w:r>
        <w:rPr>
          <w:rtl/>
        </w:rPr>
        <w:t xml:space="preserve">۱۶۹ - مثل انسان مثل شجر است </w:t>
      </w:r>
    </w:p>
    <w:p>
      <w:pPr>
        <w:pStyle w:val="RtlNormal"/>
        <w:bidi/>
      </w:pPr>
      <w:r>
        <w:rPr>
          <w:rtl/>
        </w:rPr>
        <w:t xml:space="preserve">مثل انسان مثل شجر است و اشجار متنوّع الاثمار، شجره طيّبه البتّه بايد ثمره جنيّه ببار آرد تا آنکه هويّت و ماهيّتش از حيّز کمون پرده براندازد و واضح و آشکار شود. زيرا در اين عصر حشر و نشور است حقيقت اشياء ظاهر و عيان گردد هر درخت فرّخی را بار شيرين و شکرين لازم و اين بر و ثمر محبّت است و مهربانی و تعلّق آسمانی و فيض رحمانی و تعشّق به جمال نورانی و روش و سلوک يزدانی و خلق و خوی وجدانی و الفت با جميع نوع انسانی و صداقت و امانت و حسن نيّت و خدمت به هر سائس و مسوس و هر رئيس و مرئوس. پس بقوّتی الهيّه و همّتی ربّانيّه و نيّتی رحمانيّه و شئونی روحانيّه در هر ديار با جميع اشخاص الفت و محبّت و سلوک فرمائيد زيرا در اين دور جليل فيض شامل است و فوز کامل جميع روش و سلوک بايد عمومی باشد نه خصوصی استثنائی در ميان نيست. انسان با جميع اهل عالم مأمور به عدل و انصاف و امانت و مروّت و محبّت و صداقت و الفت و رعايت و حمايت و مهربانی است اميدوارم که موفّق و مؤيّد گرديد. آندم بيقين نديم يار قديم شوی و همدم دلبر نازنين گردی و در ملکوت رحمان همنشين يار دلنشين.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t8-h8uvhyrrwcvvavco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i6hu80b02h5_hjzypdb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6rlno2kk59l90bh8dyu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gsi96si5h3zrmv2ixos4" Type="http://schemas.openxmlformats.org/officeDocument/2006/relationships/hyperlink" Target="#blo4" TargetMode="External"/><Relationship Id="rId9" Type="http://schemas.openxmlformats.org/officeDocument/2006/relationships/image" Target="media/0h_dhqllzb8daqzgsfz2y.png"/><Relationship Id="rId10" Type="http://schemas.openxmlformats.org/officeDocument/2006/relationships/image" Target="media/quc14au6b9mfteinjp0w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uc2krob9smkwjdvpzdpq.png"/><Relationship Id="rId1" Type="http://schemas.openxmlformats.org/officeDocument/2006/relationships/image" Target="media/afytnhtzj2j7sdum2jluj.png"/></Relationships>
</file>

<file path=word/_rels/footer2.xml.rels><?xml version="1.0" encoding="UTF-8"?><Relationships xmlns="http://schemas.openxmlformats.org/package/2006/relationships"><Relationship Id="rIdnt8-h8uvhyrrwcvvavcos" Type="http://schemas.openxmlformats.org/officeDocument/2006/relationships/hyperlink" Target="https://oceanoflights.org/abdul-baha-selections-writings03-169-fa" TargetMode="External"/><Relationship Id="rIdci6hu80b02h5_hjzypdbc" Type="http://schemas.openxmlformats.org/officeDocument/2006/relationships/hyperlink" Target="https://oceanoflights.org/file/abdul-baha-selections-writings03-169.m4a" TargetMode="External"/><Relationship Id="rIdy6rlno2kk59l90bh8dyu_" Type="http://schemas.openxmlformats.org/officeDocument/2006/relationships/hyperlink" Target="https://oceanoflights.org" TargetMode="External"/><Relationship Id="rId0" Type="http://schemas.openxmlformats.org/officeDocument/2006/relationships/image" Target="media/hpigfeayi99rt-klivkd8.png"/><Relationship Id="rId1" Type="http://schemas.openxmlformats.org/officeDocument/2006/relationships/image" Target="media/riykpf9tsoz3-gutpkgvv.png"/><Relationship Id="rId2" Type="http://schemas.openxmlformats.org/officeDocument/2006/relationships/image" Target="media/w1gj7uqyhn5fskvdcxv6r.png"/><Relationship Id="rId3" Type="http://schemas.openxmlformats.org/officeDocument/2006/relationships/image" Target="media/0xv316jnnbj02d4ntibw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wdgizxd_azs4swslabme.png"/><Relationship Id="rId1" Type="http://schemas.openxmlformats.org/officeDocument/2006/relationships/image" Target="media/nn0ornhjkuriegfvy3l6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yj6gslx10slyg6a404wy.png"/><Relationship Id="rId1" Type="http://schemas.openxmlformats.org/officeDocument/2006/relationships/image" Target="media/aqqqkrdnqby3dt9vnuie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۱۶۹ - مثل انسان مثل شجر است</dc:title>
  <dc:creator>Ocean of Lights</dc:creator>
  <cp:lastModifiedBy>Ocean of Lights</cp:lastModifiedBy>
  <cp:revision>1</cp:revision>
  <dcterms:created xsi:type="dcterms:W3CDTF">2024-07-02T22:54:13.573Z</dcterms:created>
  <dcterms:modified xsi:type="dcterms:W3CDTF">2024-07-02T22:54:13.573Z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