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۱۸۹ - ايّها الثّابت المستقيم طوعاً لک بما ثبت قدماک…</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drw-8nhztfvsochwqfvjo"/>
      <w:r>
        <w:rPr>
          <w:rtl/>
        </w:rPr>
        <w:t xml:space="preserve">۱۸۹ - ايّها الثّابت المستقيم طوعاً لک بما ثبت قدماک علی حبّ مولاک </w:t>
      </w:r>
    </w:p>
    <w:p>
      <w:pPr>
        <w:pStyle w:val="RtlNormal"/>
        <w:bidi/>
      </w:pPr>
      <w:r>
        <w:rPr>
          <w:rtl/>
        </w:rPr>
        <w:t xml:space="preserve">ايّها الثّابت المستقيم طوعاً لک بما ثبت قدماک علی حبّ مولاک و انبتت حديقة قلبک رياحين المعانی من اسرار ربّک الّذی خلقک و سوّاک فصبرت علی الامتحان و تجلّدت فی الافتتان و اصابک الظّلم من اهل الطّغيان لا ضرر قد تأسّيت بالاولياء فی القرون الاولی قال اللّه تعالی أَمْ حَسِبْتُمْ أَنْ تَدْخُلُوا الجَنَّةَ وَ لَمَّا يَأْتِکُمْ مَثَلُ الَّذِيْنَ کانوا مِنْ قَبْلِکُمْ قُلْ بَلی يا ربَّنا و رَضِيْنا و ايضاً قال لَمْ تَکُونُوا بالِغِيْهِ إِلّا بِشِقِّ الأَنْفُسِ قُلْ بلی يا رَبَّنا سَبَرْنا و صَبَرْنا وَ لَوْ لا البلاءُ ما لذّنا الهوی تذکّر قوله صلّی الله عليه و سلّم البلاء موکّل بالانبياء ثمّ الاولياء ثمّ الامثل فالامثل فامّا شماتة الاعداء و ملامة الخصماء و بلوغهم الی اقصی المراد فکم صوّبوا عليّ سهام الملام و رمونی بنصال الشّمت و الشّتم و الخصام فوجدت للشّماتة حلاوة و للملامة طلاوة و استعذبت العذاب و تمنّيت لهم حصول المراد و لو کانت مُنيتی مُنية اولئک الاوغاد فلا تبتئس بما کانوا يعملون عدّل ظهرک و استعوض لحمک و عاشر اهل العدوان بالرّوح و الرّيحان و عاملهم بالفضل و الاحسان و لاتؤاخذهم بزلّة القلم و اللّسان انّ مع العسر يسرا انّ مع العسر يسرا هذا شيمة المخلصين و سمة المقرّبين و امّا حلاوة العيش فی هذه الحيات امر ممتنع الی الممات فلا تظنّ انّ المترفين حازوا المسرّات کلّا انّ العموم فی غموم و هموم لکن تختلف الاسباب و تتنوّع النّوائب علی الاولی الالباب فضنک العيش عامّ فاجتنب الطّيش و اشکر ربّک بما اعطاک ما لم يعط الامراء و الحکماء و العلماء و قد اختصّک الله به بين الوری و جعلک آية حبّه الکبری و اسئل اللّه ان يهيّأ لک من امرک رشدا فی الاخرة و الاولی و انّی راض منک کما تحبّ و ترضی فعليک بالالفة مع اهل الکلفة و الولاء حتّی لاولی البغضاء و کلّم النّاس علی قدر عقولهم و لا تجادلهم فی منقولهم و معقولهم دعهم و شأنهم و احصر الاوقات فی التّضرّع و المناجات و التّبتّل الی قاضی الحاجات الی أن يأتی اللّه بالنّجات من تلک الجهات و عليک التّحيّة و الثّناء.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kufzvq1twet24zbd_mj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njk0hv5zkimoes8vxoer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7zouqpjgyh8itvir7r64">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37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37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37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37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rw-8nhztfvsochwqfvjo" Type="http://schemas.openxmlformats.org/officeDocument/2006/relationships/hyperlink" Target="#blp8" TargetMode="External"/><Relationship Id="rId9" Type="http://schemas.openxmlformats.org/officeDocument/2006/relationships/image" Target="media/lpvthzcjigt6fqjt_mile.png"/><Relationship Id="rId10" Type="http://schemas.openxmlformats.org/officeDocument/2006/relationships/image" Target="media/cjxgllolt6nmosu1axlut.png"/></Relationships>
</file>

<file path=word/_rels/footer1.xml.rels><?xml version="1.0" encoding="UTF-8"?><Relationships xmlns="http://schemas.openxmlformats.org/package/2006/relationships"><Relationship Id="rId0" Type="http://schemas.openxmlformats.org/officeDocument/2006/relationships/image" Target="media/sbgtdgvh9qjwfykntrizt.png"/><Relationship Id="rId1" Type="http://schemas.openxmlformats.org/officeDocument/2006/relationships/image" Target="media/n_wpplypwby6iernr4wil.png"/></Relationships>
</file>

<file path=word/_rels/footer2.xml.rels><?xml version="1.0" encoding="UTF-8"?><Relationships xmlns="http://schemas.openxmlformats.org/package/2006/relationships"><Relationship Id="rIdykufzvq1twet24zbd_mj2" Type="http://schemas.openxmlformats.org/officeDocument/2006/relationships/hyperlink" Target="https://oceanoflights.org/abdul-baha-selections-writings03-189-fa" TargetMode="External"/><Relationship Id="rIdnjk0hv5zkimoes8vxoer9" Type="http://schemas.openxmlformats.org/officeDocument/2006/relationships/hyperlink" Target="https://oceanoflights.org/file/abdul-baha-selections-writings03-189.m4a" TargetMode="External"/><Relationship Id="rIdi7zouqpjgyh8itvir7r64" Type="http://schemas.openxmlformats.org/officeDocument/2006/relationships/hyperlink" Target="https://oceanoflights.org" TargetMode="External"/><Relationship Id="rId0" Type="http://schemas.openxmlformats.org/officeDocument/2006/relationships/image" Target="media/neodqlfr1zwx2a32iehnm.png"/><Relationship Id="rId1" Type="http://schemas.openxmlformats.org/officeDocument/2006/relationships/image" Target="media/oeybm7jsdntky1oo3ho7t.png"/><Relationship Id="rId2" Type="http://schemas.openxmlformats.org/officeDocument/2006/relationships/image" Target="media/9ptcn5kiua6huqcn8s7ny.png"/><Relationship Id="rId3" Type="http://schemas.openxmlformats.org/officeDocument/2006/relationships/image" Target="media/qvg14dtprvbbs2jxl15o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6nmzhpih-bvqhtnty_ff.png"/><Relationship Id="rId1" Type="http://schemas.openxmlformats.org/officeDocument/2006/relationships/image" Target="media/yqfgcxtmecuulwi0n3ogb.png"/></Relationships>
</file>

<file path=word/_rels/header2.xml.rels><?xml version="1.0" encoding="UTF-8"?><Relationships xmlns="http://schemas.openxmlformats.org/package/2006/relationships"><Relationship Id="rId0" Type="http://schemas.openxmlformats.org/officeDocument/2006/relationships/image" Target="media/hjz0uzdl44xuhhxqmrgs7.png"/><Relationship Id="rId1" Type="http://schemas.openxmlformats.org/officeDocument/2006/relationships/image" Target="media/nji5vah-zbut_w5zobid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۱۸۹ - ايّها الثّابت المستقيم طوعاً لک بما ثبت قدماک…</dc:title>
  <dc:creator>Ocean of Lights</dc:creator>
  <cp:lastModifiedBy>Ocean of Lights</cp:lastModifiedBy>
  <cp:revision>1</cp:revision>
  <dcterms:created xsi:type="dcterms:W3CDTF">2024-07-02T22:54:52.349Z</dcterms:created>
  <dcterms:modified xsi:type="dcterms:W3CDTF">2024-07-02T22:54:52.349Z</dcterms:modified>
</cp:coreProperties>
</file>

<file path=docProps/custom.xml><?xml version="1.0" encoding="utf-8"?>
<Properties xmlns="http://schemas.openxmlformats.org/officeDocument/2006/custom-properties" xmlns:vt="http://schemas.openxmlformats.org/officeDocument/2006/docPropsVTypes"/>
</file>