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۲۶۸ - ای بنده صادق خدا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gkc9ngoljaajakdy1vk7"/>
      <w:r>
        <w:rPr>
          <w:rtl/>
        </w:rPr>
        <w:t xml:space="preserve">۲۶۸ - ای بنده صادق خدا </w:t>
      </w:r>
    </w:p>
    <w:p>
      <w:pPr>
        <w:pStyle w:val="RtlNormal"/>
        <w:bidi/>
      </w:pPr>
      <w:r>
        <w:rPr>
          <w:rtl/>
        </w:rPr>
        <w:t xml:space="preserve">ای بنده صادق خدا، نامه شما رسيد و بر مضامين کما هی حقّها در نهايت دقّت اطّلاع حاصل گرديد. ميزان حقّيّت امر اللّه را حصول ثروت خويش قرار داده‌ايد با وجود اينکه اقرار و اعتراف نموده‌ايد که در اين خصوص به بقاع مقدّسه در نهايت خضوع و خشوع مراجعت نموده‌ايد و اين مقصد حصول نيافت. مادام برهان حقّيّت حصول مقصد است و عدم حصول دليل بر بطلان کار مشکل گردد زيرا به ائمه اطهار عليهم الصّلوة و السّلام تشبّث و توسّل جستيد و حصول نيافت. </w:t>
      </w:r>
    </w:p>
    <w:p>
      <w:pPr>
        <w:pStyle w:val="RtlNormal"/>
        <w:bidi/>
      </w:pPr>
      <w:r>
        <w:rPr>
          <w:rtl/>
        </w:rPr>
        <w:t xml:space="preserve">پس اين ميزان حقّيّت امر اللّه نگردد و اگر ميزان اين باشد و بحصول پذيرد منکری در عالم نماند شرق و غرب جميعاً در يوم واحد مؤمن شوند ديگر چه از اين بهتر يک آمنت بگو، در دنيا يک ثروت بی پايان بياب و در آخرت نيز بالطاف حضرت رحمان فائز شو. اين آرزو را لازم بود که اوّل انبيا داشته باشند بعد اوليا بعد جميع مؤمنان صادق چه بهتر از اين و لکن جميع در نهايت زحمت و مشقّت و اکثری در غايت فقر و احتياج ايّام بسر بردند و در نصّ قرآن ميفرمايد أَمْ حَسِبْتُمْ أَنْ تَدْخُلُوا الجَنَّةَ وَ لَمّا يَأْتِکُمْ مَثَلُ الَّذينَ مِنْ قَبْلِکُمْ  أَصابَتْهُمُ البَأْساءُ وَ الضَّرّاءُ وَ زُلْزِلُوا حَتّی قالَ الرَّسُولُ وَ مَنْ مَعَهُ مَتی نَصْرُالله الخ. از اين آيه مبارکه واضح و مشهود است که در سبيل الهی هر نفسی سير و سلوک نمايد غنی فقير گردد نه فقير غنی کار بر عکس است. ملّای رومی چه خوب گفته است: </w:t>
      </w:r>
    </w:p>
    <w:p>
      <w:pPr>
        <w:pStyle w:val="RtlNormal"/>
        <w:bidi/>
      </w:pPr>
      <w:r>
        <w:rPr>
          <w:rtl/>
        </w:rPr>
        <w:t xml:space="preserve">” گر در آتش رفت بايد چون خليل       ور چو يحيی ميکنی خونم سبيل“
”ور چو يوسف چاه و زندانم کنی       ور ز فقرم عيسی مريم کنی“
”سر نگردانم نگردم از تو من           بهر فرمان تو دارم جان و تن“
”ترک مال و ترک نام و جان و تن     در طريق عشق اوّل منزل است“ </w:t>
      </w:r>
    </w:p>
    <w:p>
      <w:pPr>
        <w:pStyle w:val="RtlNormal"/>
        <w:bidi/>
      </w:pPr>
      <w:r>
        <w:rPr>
          <w:rtl/>
        </w:rPr>
        <w:t xml:space="preserve">و جمال مبارک در قصيده ورقائيّه ميفرمايد: </w:t>
      </w:r>
    </w:p>
    <w:p>
      <w:pPr>
        <w:pStyle w:val="RtlNormal"/>
        <w:bidi/>
      </w:pPr>
      <w:r>
        <w:rPr>
          <w:rtl/>
        </w:rPr>
        <w:t xml:space="preserve">“ خلّ دعوی الحبّ او فارض بما جری     کذاک جری الامر فی فرضی و سنّتی“ </w:t>
      </w:r>
    </w:p>
    <w:p>
      <w:pPr>
        <w:pStyle w:val="RtlNormal"/>
        <w:bidi/>
      </w:pPr>
      <w:r>
        <w:rPr>
          <w:rtl/>
        </w:rPr>
        <w:t xml:space="preserve">ميفرمايد يا ترک محبّت اللّه کن و يا به هر بلا و مصيبتی راضی شو زيرا فقر و ذلّت و مصيبت و بليّه از لوازم جانفشانی در سبيل الهی است. هذا هو الحقّ و ما بعد الحقّ الّا الضّلال المبين.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qe8z-bag2u0zqfy8wyd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e6f2ulzxh8ysbahi6w8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vwvixednruixrbdm2-t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6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6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6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6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gkc9ngoljaajakdy1vk7" Type="http://schemas.openxmlformats.org/officeDocument/2006/relationships/hyperlink" Target="#blth" TargetMode="External"/><Relationship Id="rId9" Type="http://schemas.openxmlformats.org/officeDocument/2006/relationships/image" Target="media/hbpxbxcbukez1tn8twcy5.png"/><Relationship Id="rId10" Type="http://schemas.openxmlformats.org/officeDocument/2006/relationships/image" Target="media/sd8y---kfbsomobmc1gmg.png"/></Relationships>
</file>

<file path=word/_rels/footer1.xml.rels><?xml version="1.0" encoding="UTF-8"?><Relationships xmlns="http://schemas.openxmlformats.org/package/2006/relationships"><Relationship Id="rId0" Type="http://schemas.openxmlformats.org/officeDocument/2006/relationships/image" Target="media/yhq8l6icfe8w_qqvprku-.png"/><Relationship Id="rId1" Type="http://schemas.openxmlformats.org/officeDocument/2006/relationships/image" Target="media/ct2pyeixhrtk5l5kbn0qj.png"/></Relationships>
</file>

<file path=word/_rels/footer2.xml.rels><?xml version="1.0" encoding="UTF-8"?><Relationships xmlns="http://schemas.openxmlformats.org/package/2006/relationships"><Relationship Id="rIdoqe8z-bag2u0zqfy8wydj" Type="http://schemas.openxmlformats.org/officeDocument/2006/relationships/hyperlink" Target="https://oceanoflights.org/abdul-baha-selections-writings03-268-fa" TargetMode="External"/><Relationship Id="rIdke6f2ulzxh8ysbahi6w8z" Type="http://schemas.openxmlformats.org/officeDocument/2006/relationships/hyperlink" Target="https://oceanoflights.org/file/abdul-baha-selections-writings03-268.m4a" TargetMode="External"/><Relationship Id="rIdkvwvixednruixrbdm2-ti" Type="http://schemas.openxmlformats.org/officeDocument/2006/relationships/hyperlink" Target="https://oceanoflights.org" TargetMode="External"/><Relationship Id="rId0" Type="http://schemas.openxmlformats.org/officeDocument/2006/relationships/image" Target="media/dfsmaagz7emecngumofzm.png"/><Relationship Id="rId1" Type="http://schemas.openxmlformats.org/officeDocument/2006/relationships/image" Target="media/u_5byqv2776bsmytlu07x.png"/><Relationship Id="rId2" Type="http://schemas.openxmlformats.org/officeDocument/2006/relationships/image" Target="media/2akd0ip3xn-klopmaxmql.png"/><Relationship Id="rId3" Type="http://schemas.openxmlformats.org/officeDocument/2006/relationships/image" Target="media/hgsu1wsro6jekoj2kt58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9gfqcurde7axyigfiqik.png"/><Relationship Id="rId1" Type="http://schemas.openxmlformats.org/officeDocument/2006/relationships/image" Target="media/cdpeqdpl3aablfknpdgoq.png"/></Relationships>
</file>

<file path=word/_rels/header2.xml.rels><?xml version="1.0" encoding="UTF-8"?><Relationships xmlns="http://schemas.openxmlformats.org/package/2006/relationships"><Relationship Id="rId0" Type="http://schemas.openxmlformats.org/officeDocument/2006/relationships/image" Target="media/nene2ym2c-zd8klampznw.png"/><Relationship Id="rId1" Type="http://schemas.openxmlformats.org/officeDocument/2006/relationships/image" Target="media/a8wepkyddgl6vblg_x8y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۲۶۸ - ای بنده صادق خدا</dc:title>
  <dc:creator>Ocean of Lights</dc:creator>
  <cp:lastModifiedBy>Ocean of Lights</cp:lastModifiedBy>
  <cp:revision>1</cp:revision>
  <dcterms:created xsi:type="dcterms:W3CDTF">2024-07-02T22:57:29.670Z</dcterms:created>
  <dcterms:modified xsi:type="dcterms:W3CDTF">2024-07-02T22:57:29.670Z</dcterms:modified>
</cp:coreProperties>
</file>

<file path=docProps/custom.xml><?xml version="1.0" encoding="utf-8"?>
<Properties xmlns="http://schemas.openxmlformats.org/officeDocument/2006/custom-properties" xmlns:vt="http://schemas.openxmlformats.org/officeDocument/2006/docPropsVTypes"/>
</file>