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اللّهمّ يا الهی و محبوبی و مطلوبی و مقصودی…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rmm5lhjdf9r5pg2nb-tc"/>
      <w:r>
        <w:rPr>
          <w:rtl/>
        </w:rPr>
        <w:t xml:space="preserve">٢٩ </w:t>
      </w:r>
    </w:p>
    <w:p>
      <w:pPr>
        <w:pStyle w:val="Heading3"/>
        <w:pStyle w:val="RtlHeading3"/>
        <w:bidi/>
      </w:pPr>
      <w:hyperlink w:history="1" r:id="rId0mdzbil8jceayreg7vv4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اللّهمّ يا الهی و محبوبی و مطلوبی و مقصودی انّ هذا يوم‌ الاوّل من الرّضوان قد    اتی بفرح و سرور و روح و ريحان فالارياح قد هبّت و الغيوم فاضت و الشّمس    اشرقت بفضلک و بسطت ريح الصّبا فی هذا الرّبيع علی السّهول و الحزون    بفيضک المشکور زرابيّة سندسيّة ينعکس منها ابدع الوان عبقريّة مرصّعة بحلل    الزّهور و الاوراق الّتی تخطف نضرتها الابصار و النّسيم رخيم و المعين نمير و    الرّوض انيق و  الأيک نضير و الغمام مطير و الکوکب منير بفيض جودک و    عطائک فاصبحت الغبراء خضراء بعنايتک و البسيطة جنّة المأوی برحمتک اذ اتی    يا الهی يومک الرّضوان بعظمة و سلطان و کوکبة تملأ الامکان و موکبة من    الرّوح و الرّيحان و خيّم فی قطب الافاق بسطوع انوار الاشراق و ساق جيوشه و    بعث جنوده‌ الی المشارق و المغارب فی قطب الجنان فامتلأ قلب احبّائک فرحاً و    سروراً و انجذبوا بنفحاتک طرباً و حبوراً فقاموا علی ثنائک شوقاً و توقاً و    سقاهم ربّهم شراباً طهوراً و لک الحمد يا الهی علی ما انعمت و لک الشّکر يا    منائی علی ما اکرمت و لک المنّ يا محبوبی علی ما اعطيت الهی الهی انت    المقصود فافتح علی وجوه احبّائک فی هذا اليوم المشهود ابواب الفضل و الجود     و انشر علی رؤوسهم شراع الهدی فی السّفينة الحمراء و احشرهم تحت راية    الفضل و العطاء و انزل عليهم آية ‌التّأييد فی قطب‌ الانشاء ربّ ربّ اجعلهم نجوماً    باهرة و سرجاً ساطعة و کواکب لامعةً و شهباً ثاقبةً حتّی يقوموا علی خدمة    امرک بين خلقک و ايقاد نار محبّتک فی قلوب بريّتک و نشر آثارک فی بلادک و    تربية النّفوس فی مملکتک فتمتدّ فی الأرض مائدة سمائک و يصبح الامکان جنّة    الابهی بقدرتک و الغبراء غبطةً للخضراء بفيض حکمتک . اللّهمّ اجعل احبّائک    ملائکة سمائک فی ارضک و اصفيائک حزب ملکوتک فی ملکک هذا منتهی امل    عبدک الّذی خضع لسلطانک و سجد ببابک و تذلّل لعزّتک و اکبّ بوجهه علی    التّراب لسلطنتک انّک انت الکريم الرّحيم العزيز الوهّاب . </w:t>
      </w:r>
    </w:p>
    <w:p>
      <w:pPr>
        <w:pStyle w:val="RtlNormal"/>
        <w:bidi/>
      </w:pPr>
      <w:r>
        <w:rPr>
          <w:rtl/>
        </w:rPr>
        <w:t xml:space="preserve">ای ياران روحانی عبدالبهآء در اين دم که کوکب عيد رضوان از مشرق    امکان درخشنده و تابان و جهان از وجد و طرب در نهايت روح و ريحان    جذب و سرور است وله و حبور و تجلّی يوم مشکور شادمانی است و کامرانی    روحانی است و وجدانی نغمه و آهنگ است و ترانهٔ چغانه و چنگ از هر جهت    آثار فرح ظاهر و از هر سمت انوار جذب و وله باهر ياران الهی در نهايت    شادمانی و اصفياء رحمانی در منتهای کامرانی زيرا يوم خروج اسم‌ اعظم است    در عراق از مدينة‌ الله به حديقهٔ نوراء و حضرت مقصود در آن يوم مشهود در    نهايت فرح و سرور بودند. لهذا اشراق آن بشاشت ملکوت وجود را احاطه    نمود و در آن روز فيروز اعلآء کلمة‌ الله بر جميع امکان گشت . پس ای ياران      الهی در اين عيد مبارک بايد کلّ چنان وجد و سروری نمائيد که ملکوت     وجود را به حرکت آريد. لهذا عبدالبهآء به بشارت کبری فائز و نهايت تضرّع و     ابتهال را به درگاه جمال‌ابهی مينمايد که جميع ياران را به روح و ريحان آرد     و سرور و شادمانی بخشد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pls706cenrgwfdziccb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be50czcpsyvlpwgj8d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rne65uxvy9vqnkqchor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rmm5lhjdf9r5pg2nb-tc" Type="http://schemas.openxmlformats.org/officeDocument/2006/relationships/hyperlink" Target="#blra" TargetMode="External"/><Relationship Id="rId0mdzbil8jceayreg7vv4u" Type="http://schemas.openxmlformats.org/officeDocument/2006/relationships/hyperlink" Target="#bl4v" TargetMode="External"/><Relationship Id="rId9" Type="http://schemas.openxmlformats.org/officeDocument/2006/relationships/image" Target="media/9k9q3pddmfuer5z2o00yo.png"/><Relationship Id="rId10" Type="http://schemas.openxmlformats.org/officeDocument/2006/relationships/image" Target="media/epibz2rgkgj09qhwtent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par-em63kiemjp1yiqui.png"/><Relationship Id="rId1" Type="http://schemas.openxmlformats.org/officeDocument/2006/relationships/image" Target="media/mf-53hmoyc294yiiwqqyl.png"/></Relationships>
</file>

<file path=word/_rels/footer2.xml.rels><?xml version="1.0" encoding="UTF-8"?><Relationships xmlns="http://schemas.openxmlformats.org/package/2006/relationships"><Relationship Id="rIdqpls706cenrgwfdziccbt" Type="http://schemas.openxmlformats.org/officeDocument/2006/relationships/hyperlink" Target="https://oceanoflights.org/abdul-baha-selections-writings04-029-fa" TargetMode="External"/><Relationship Id="rIdiube50czcpsyvlpwgj8dt" Type="http://schemas.openxmlformats.org/officeDocument/2006/relationships/hyperlink" Target="https://oceanoflights.org/file/abdul-baha-selections-writings04-029.m4a" TargetMode="External"/><Relationship Id="rIdhrne65uxvy9vqnkqchorp" Type="http://schemas.openxmlformats.org/officeDocument/2006/relationships/hyperlink" Target="https://oceanoflights.org" TargetMode="External"/><Relationship Id="rId0" Type="http://schemas.openxmlformats.org/officeDocument/2006/relationships/image" Target="media/pocqhhh6zano4oouppxeb.png"/><Relationship Id="rId1" Type="http://schemas.openxmlformats.org/officeDocument/2006/relationships/image" Target="media/3r6lh35ldsld3gu4couxl.png"/><Relationship Id="rId2" Type="http://schemas.openxmlformats.org/officeDocument/2006/relationships/image" Target="media/0j_kclbfs3e_2vozm14ay.png"/><Relationship Id="rId3" Type="http://schemas.openxmlformats.org/officeDocument/2006/relationships/image" Target="media/tevatfiwh1jurlolgfet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wqn0ir4kqdso0_rti5y0.png"/><Relationship Id="rId1" Type="http://schemas.openxmlformats.org/officeDocument/2006/relationships/image" Target="media/2ow6vb4pyfzgdsgoln90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xqy5j8rayyn7q-0xnfa2.png"/><Relationship Id="rId1" Type="http://schemas.openxmlformats.org/officeDocument/2006/relationships/image" Target="media/nk0btczdfqhxhqrslfrd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اللّهمّ يا الهی و محبوبی و مطلوبی و مقصودی…</dc:title>
  <dc:creator>Ocean of Lights</dc:creator>
  <cp:lastModifiedBy>Ocean of Lights</cp:lastModifiedBy>
  <cp:revision>1</cp:revision>
  <dcterms:created xsi:type="dcterms:W3CDTF">2024-07-02T22:29:01.012Z</dcterms:created>
  <dcterms:modified xsi:type="dcterms:W3CDTF">2024-07-02T22:29:01.012Z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