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هوالابهی - ای نهال باغ وجدان، يوم الله آفتاب حقيقی…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thfyb68jg19six4vyyl8n"/>
      <w:r>
        <w:rPr>
          <w:rtl/>
        </w:rPr>
        <w:t xml:space="preserve">٦٩ </w:t>
      </w:r>
    </w:p>
    <w:p>
      <w:pPr>
        <w:pStyle w:val="Heading3"/>
        <w:pStyle w:val="RtlHeading3"/>
        <w:bidi/>
      </w:pPr>
      <w:hyperlink w:history="1" r:id="rIdjz_xpynaz7xnnprh8f-jf"/>
      <w:r>
        <w:rPr>
          <w:rtl/>
        </w:rPr>
        <w:t xml:space="preserve">هوالابهی </w:t>
      </w:r>
    </w:p>
    <w:p>
      <w:pPr>
        <w:pStyle w:val="RtlNormal"/>
        <w:bidi/>
      </w:pPr>
      <w:r>
        <w:rPr>
          <w:rtl/>
        </w:rPr>
        <w:t xml:space="preserve">ای نهال باغ وجدان، يوم الله آفتاب حقيقی از افق الهی مشرق و ظاهر و لائح     بود و انوار ساطعهٔ از شمس  حقيقت زمين و آسمان را روشن مينمود. حال در     فلک لامکان لامع و از افق امکان غارب ليل اليل احاطه نموده بايد احبّای     رحمن هر يک چون شمع برافروزند.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wz_yd1iuxjuwon8akg5mf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r1mcatqhwzgs-c0nhop_-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fbak2z_7y8osjeo-oc7ow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9181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9182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9183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9181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thfyb68jg19six4vyyl8n" Type="http://schemas.openxmlformats.org/officeDocument/2006/relationships/hyperlink" Target="#blse" TargetMode="External"/><Relationship Id="rIdjz_xpynaz7xnnprh8f-jf" Type="http://schemas.openxmlformats.org/officeDocument/2006/relationships/hyperlink" Target="#bl7t" TargetMode="External"/><Relationship Id="rId9" Type="http://schemas.openxmlformats.org/officeDocument/2006/relationships/image" Target="media/nckrjxslmfqqp2krbe12q.png"/><Relationship Id="rId10" Type="http://schemas.openxmlformats.org/officeDocument/2006/relationships/image" Target="media/xu71j2emlioto6uq92lis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_omvgbsgbm_rky2vmidzu.png"/><Relationship Id="rId1" Type="http://schemas.openxmlformats.org/officeDocument/2006/relationships/image" Target="media/ebn61cispmlyabdvqpydo.png"/></Relationships>
</file>

<file path=word/_rels/footer2.xml.rels><?xml version="1.0" encoding="UTF-8"?><Relationships xmlns="http://schemas.openxmlformats.org/package/2006/relationships"><Relationship Id="rIdwz_yd1iuxjuwon8akg5mf" Type="http://schemas.openxmlformats.org/officeDocument/2006/relationships/hyperlink" Target="https://oceanoflights.org/abdul-baha-selections-writings04-069-fa" TargetMode="External"/><Relationship Id="rIdr1mcatqhwzgs-c0nhop_-" Type="http://schemas.openxmlformats.org/officeDocument/2006/relationships/hyperlink" Target="https://oceanoflights.org/file/abdul-baha-selections-writings04-069.m4a" TargetMode="External"/><Relationship Id="rIdfbak2z_7y8osjeo-oc7ow" Type="http://schemas.openxmlformats.org/officeDocument/2006/relationships/hyperlink" Target="https://oceanoflights.org" TargetMode="External"/><Relationship Id="rId0" Type="http://schemas.openxmlformats.org/officeDocument/2006/relationships/image" Target="media/gj_msaywvtea2f3n20plk.png"/><Relationship Id="rId1" Type="http://schemas.openxmlformats.org/officeDocument/2006/relationships/image" Target="media/hleldokmm79rgovrb9a_x.png"/><Relationship Id="rId2" Type="http://schemas.openxmlformats.org/officeDocument/2006/relationships/image" Target="media/3phk69zvhigrgnev6hjki.png"/><Relationship Id="rId3" Type="http://schemas.openxmlformats.org/officeDocument/2006/relationships/image" Target="media/979mmwfmla3hgops3tilm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dklio1_-znpuwcdd0f7v3.png"/><Relationship Id="rId1" Type="http://schemas.openxmlformats.org/officeDocument/2006/relationships/image" Target="media/wa2x_hmf0bojdewfi7v74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9grrttiw5bhu6n30n-flp.png"/><Relationship Id="rId1" Type="http://schemas.openxmlformats.org/officeDocument/2006/relationships/image" Target="media/hk1sltm-zcxqsainkyg_j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هوالابهی - ای نهال باغ وجدان، يوم الله آفتاب حقيقی…</dc:title>
  <dc:creator>Ocean of Lights</dc:creator>
  <cp:lastModifiedBy>Ocean of Lights</cp:lastModifiedBy>
  <cp:revision>1</cp:revision>
  <dcterms:created xsi:type="dcterms:W3CDTF">2024-07-02T22:30:20.863Z</dcterms:created>
  <dcterms:modified xsi:type="dcterms:W3CDTF">2024-07-02T22:30:20.863Z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