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جمال مبارک در طهران صبح در نهايت ثروت و غنا بودند…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1pqgncrgpb7awchfwgznq"/>
      <w:r>
        <w:rPr>
          <w:rtl/>
        </w:rPr>
        <w:t xml:space="preserve">٢ </w:t>
      </w:r>
    </w:p>
    <w:p>
      <w:pPr>
        <w:pStyle w:val="RtlNormal"/>
        <w:bidi/>
      </w:pPr>
      <w:r>
        <w:rPr>
          <w:rtl/>
        </w:rPr>
        <w:t xml:space="preserve">… جمال مبارک در طهران صبح در نهايت ثروت و غنا بودند و شامگاه به کلّی تالان و تاراج گشت به قسمی که عبدالبهاء طفل بود چون شام لقمه نان از والده خواست والده به عوض نان مناجاتی از برای او خواند که شکر و حمد آن مصيبت کبری بود که در سبيل اللّه واقع گشت و مدّتی در عراق در نهايت فقر بسر برديم و آن مدّت منتها سرور و حبور از برای ما بود که هر گاه به خاطر آيد نهايت شادمانی رخ دهد…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7vwe33tvi9masqrr8m0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zgygh_eu6uijegnnpzr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x-yd9ma8bkf6d7vccna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9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9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9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9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pqgncrgpb7awchfwgznq" Type="http://schemas.openxmlformats.org/officeDocument/2006/relationships/hyperlink" Target="#bltr" TargetMode="External"/><Relationship Id="rId9" Type="http://schemas.openxmlformats.org/officeDocument/2006/relationships/image" Target="media/j-p65ryuk80fph75njo-p.png"/><Relationship Id="rId10" Type="http://schemas.openxmlformats.org/officeDocument/2006/relationships/image" Target="media/r2ihgzv5eouihbloyhpr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hoyuewglyt_39z_xilop.png"/><Relationship Id="rId1" Type="http://schemas.openxmlformats.org/officeDocument/2006/relationships/image" Target="media/fdxhif6tbkkwv_eq851nq.png"/></Relationships>
</file>

<file path=word/_rels/footer2.xml.rels><?xml version="1.0" encoding="UTF-8"?><Relationships xmlns="http://schemas.openxmlformats.org/package/2006/relationships"><Relationship Id="rId37vwe33tvi9masqrr8m0n" Type="http://schemas.openxmlformats.org/officeDocument/2006/relationships/hyperlink" Target="https://oceanoflights.org/abdul-baha-selections-writings05-002-fa" TargetMode="External"/><Relationship Id="rIdezgygh_eu6uijegnnpzrg" Type="http://schemas.openxmlformats.org/officeDocument/2006/relationships/hyperlink" Target="https://oceanoflights.org/file/abdul-baha-selections-writings05-002.m4a" TargetMode="External"/><Relationship Id="rIdbx-yd9ma8bkf6d7vccnai" Type="http://schemas.openxmlformats.org/officeDocument/2006/relationships/hyperlink" Target="https://oceanoflights.org" TargetMode="External"/><Relationship Id="rId0" Type="http://schemas.openxmlformats.org/officeDocument/2006/relationships/image" Target="media/dsrbzylfltvkzewtnqriq.png"/><Relationship Id="rId1" Type="http://schemas.openxmlformats.org/officeDocument/2006/relationships/image" Target="media/fe-6vxob-fawowhxwzogb.png"/><Relationship Id="rId2" Type="http://schemas.openxmlformats.org/officeDocument/2006/relationships/image" Target="media/wkvbyj0fxfukg1r9hw9ni.png"/><Relationship Id="rId3" Type="http://schemas.openxmlformats.org/officeDocument/2006/relationships/image" Target="media/znrfstoh4brcrr0i7nvc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h8_3q-02a8omcedhspd9.png"/><Relationship Id="rId1" Type="http://schemas.openxmlformats.org/officeDocument/2006/relationships/image" Target="media/2fhuuijsfsw1plp2huvx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kz4t7q6xxyqovjgbqzcx.png"/><Relationship Id="rId1" Type="http://schemas.openxmlformats.org/officeDocument/2006/relationships/image" Target="media/e6zoluf8q5yazegt17ua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جمال مبارک در طهران صبح در نهايت ثروت و غنا بودند…</dc:title>
  <dc:creator>Ocean of Lights</dc:creator>
  <cp:lastModifiedBy>Ocean of Lights</cp:lastModifiedBy>
  <cp:revision>1</cp:revision>
  <dcterms:created xsi:type="dcterms:W3CDTF">2024-07-02T22:17:06.365Z</dcterms:created>
  <dcterms:modified xsi:type="dcterms:W3CDTF">2024-07-02T22:17:06.365Z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