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مدّتی بود که مانند مرغان بی لانه و آشيانه آواره اقاليم…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q5zulyv0pw67ohy_db7i"/>
      <w:r>
        <w:rPr>
          <w:rtl/>
        </w:rPr>
        <w:t xml:space="preserve">٨٥ </w:t>
      </w:r>
    </w:p>
    <w:p>
      <w:pPr>
        <w:pStyle w:val="RtlNormal"/>
        <w:bidi/>
      </w:pPr>
      <w:r>
        <w:rPr>
          <w:rtl/>
        </w:rPr>
        <w:t xml:space="preserve">… مدّتی بود که مانند مرغان بی لانه و آشيانه آواره اقاليم شاسعه بودم گهی در اوج جبال و تلال و گهی در حضيض وادی و بوادی پويان ولی بنيه ناتوان، باوجود اين از کران تا به کران در ممالک امريک و اوروپ سير و حرکت شد و باوجود عجز و ضعف در اکثر محافل و مجامع حاضر و با نطق قاصر اعلان ظهور مجلّی طور ميگشت و تعاليم حضرت دوست تصريح و تفصيل می‌شد**.** </w:t>
      </w:r>
    </w:p>
    <w:p>
      <w:pPr>
        <w:pStyle w:val="RtlNormal"/>
        <w:bidi/>
      </w:pPr>
      <w:r>
        <w:rPr>
          <w:rtl/>
        </w:rPr>
        <w:t xml:space="preserve">در بوداپست مزاج ابداً ابتهاج نداشت جسد عليل و نوازل صدريّه شديد و تب عصبی پی در پی و هوا در نهايت سردی باوجود اين در هر روز و شب در سه محفل و مجامع عظمی نطق ميشد اين ماعدای سؤال و جواب با ديگران در منزل. علی‌الخصوص شبانه به محلّی ميرفتيم که صد و بيست پله داشت از سنگ مرمر نظير زمهرير بود با نهايت ناتوانی و خستگی صعود ميشد و دو ساعت متمادياً نطق و بيان ميگشت و اعلاء کلمة اللّه ميگشت و نطق ترجمه مفصّل ميشد باوجود اين زحمت و مشقّت در نهايت مسرّت بودم که ايّام به اشتغال امور ديگر نميگذشت و پی در پی تأييدات جمال مبارک ميرسيد جز تبليغ کلمه‌ای از لسان صادر نميشد لکن جسد ابداً تحمّل اين مشقّت نمينمود و کلّی به تحليل رفت و چون به اقليم مصر رسيدم ضعف و ناتوانی و انحلال و تب عصبی استيلای تامّ يافت لهذا ايّامی چند به سکوت گذشت به مجرّد خفّت مرض و حصول ادنی قوّت به تحرير پرداختم و به آن روح مجرّد نامه مينگارم که جميع بدانيد امروز تبليغ مؤيّد و موفّق است و مادون آن سبب کدورت و خمودت و جمودت الی ابدالآباد. لهذا احبّای الهی بايد روش اين عبد فانی گيرند و هر امری را فراموش کنند و مانند نفوس مقدّسه که به صحرای فدا شتافتند و در قربانگاه رقص کنان جانبازی نمودند همين قسم از هر فکری و از هر ذکری بيزار گردند و به عبوديّت آستان مقدّس پردازند و منقطعاً الی اللّه و منجذباً بنفحات اللّه و مستبشراً ببشارات اللّه ندای به ملکوت ابهی فرمايند و عليک البهاء الابهی**.**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9kuhedv7f3qan8jv9kl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qihyyl2fhxxijhti4-d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fgrki4osanpf1gkyf3o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q5zulyv0pw67ohy_db7i" Type="http://schemas.openxmlformats.org/officeDocument/2006/relationships/hyperlink" Target="#bluv" TargetMode="External"/><Relationship Id="rId9" Type="http://schemas.openxmlformats.org/officeDocument/2006/relationships/image" Target="media/k50ixoiklfgym_v_r3hna.png"/><Relationship Id="rId10" Type="http://schemas.openxmlformats.org/officeDocument/2006/relationships/image" Target="media/-h0eox9nytplkbnbbby8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ebeufz5mpahkmnxjoomz.png"/><Relationship Id="rId1" Type="http://schemas.openxmlformats.org/officeDocument/2006/relationships/image" Target="media/r5sjrw2jxvk3u-kcaquav.png"/></Relationships>
</file>

<file path=word/_rels/footer2.xml.rels><?xml version="1.0" encoding="UTF-8"?><Relationships xmlns="http://schemas.openxmlformats.org/package/2006/relationships"><Relationship Id="rIdv9kuhedv7f3qan8jv9kl_" Type="http://schemas.openxmlformats.org/officeDocument/2006/relationships/hyperlink" Target="https://oceanoflights.org/abdul-baha-selections-writings05-085-fa" TargetMode="External"/><Relationship Id="rIdjqihyyl2fhxxijhti4-dc" Type="http://schemas.openxmlformats.org/officeDocument/2006/relationships/hyperlink" Target="https://oceanoflights.org/file/abdul-baha-selections-writings05-085.m4a" TargetMode="External"/><Relationship Id="rIdafgrki4osanpf1gkyf3om" Type="http://schemas.openxmlformats.org/officeDocument/2006/relationships/hyperlink" Target="https://oceanoflights.org" TargetMode="External"/><Relationship Id="rId0" Type="http://schemas.openxmlformats.org/officeDocument/2006/relationships/image" Target="media/7kpjp2ryzosvtd07xkqkf.png"/><Relationship Id="rId1" Type="http://schemas.openxmlformats.org/officeDocument/2006/relationships/image" Target="media/oaopplmsda4zeymflhmzk.png"/><Relationship Id="rId2" Type="http://schemas.openxmlformats.org/officeDocument/2006/relationships/image" Target="media/8y62jmjlt26hcilt5sl2i.png"/><Relationship Id="rId3" Type="http://schemas.openxmlformats.org/officeDocument/2006/relationships/image" Target="media/xdnuo2pog57akeurfdf3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yh1lzir8omiyaovmmjhi.png"/><Relationship Id="rId1" Type="http://schemas.openxmlformats.org/officeDocument/2006/relationships/image" Target="media/3xtqbdqba0umkptlc9e3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_mjaa4qkiijlkvd-xqdc.png"/><Relationship Id="rId1" Type="http://schemas.openxmlformats.org/officeDocument/2006/relationships/image" Target="media/zkhux0t4t3pbx0ixc3cg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مدّتی بود که مانند مرغان بی لانه و آشيانه آواره اقاليم…</dc:title>
  <dc:creator>Ocean of Lights</dc:creator>
  <cp:lastModifiedBy>Ocean of Lights</cp:lastModifiedBy>
  <cp:revision>1</cp:revision>
  <dcterms:created xsi:type="dcterms:W3CDTF">2024-07-02T22:19:52.995Z</dcterms:created>
  <dcterms:modified xsi:type="dcterms:W3CDTF">2024-07-02T22:19:52.995Z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