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هوالأبهی - …امّا روايات لا حکم لها ولو کان صحيحاً چه…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3wqmc9sa3fuww11nhzn-s"/>
      <w:r>
        <w:rPr>
          <w:rtl/>
        </w:rPr>
        <w:t xml:space="preserve">١٨٠ </w:t>
      </w:r>
    </w:p>
    <w:p>
      <w:pPr>
        <w:pStyle w:val="Heading3"/>
        <w:pStyle w:val="RtlHeading3"/>
        <w:bidi/>
      </w:pPr>
      <w:hyperlink w:history="1" r:id="rIdturw1ba9jsujtl0ffx4ha"/>
      <w:r>
        <w:rPr>
          <w:rtl/>
        </w:rPr>
        <w:t xml:space="preserve">هوالأبهی </w:t>
      </w:r>
    </w:p>
    <w:p>
      <w:pPr>
        <w:pStyle w:val="RtlNormal"/>
        <w:bidi/>
      </w:pPr>
      <w:r>
        <w:rPr>
          <w:rtl/>
        </w:rPr>
        <w:t xml:space="preserve">…امّا روايات لا حکم لها ولو کان صحيحاً چه که در سمع و گوش اين عبد بمثابه صدا و ندا و فرياد است و از جميع جهات از افواه اعداء اللّه بلند است که ابداً صوت اين روايات را تأثيری و يا زخم کنايات را درد و المی ماند انّی ذاهب الی ربّی. مقصودی جز خدمت امر اللّه نداشته و مرادی به غير از اعلاء کلمة اللّه ندارم فانی محضم و مفقود صرف مقامی مدّعی نيستم تا عالی و دانی و پست و بلند تصوّر گردد و باطن و ظاهر گمان شود و امری را طالب نيستم تا مطيع و عاصی و متزلزل و مستقيم جويم بنده‌ای از بندگان جمال مبارکم و ذرّه‌ای در نور شمس احديّت ديگر با کار و بار اهل عالم تعلّقی ندارم متوجّه به ملکوت ابهايم و متوسّل به ذيل رحمت کبری در جميع اوقات متضرّعم که خدايا اين مشت استخوان را به طبقات تراب راجع فرما و اين جسم ضعيف را در حفره حقير منزل ده تا از مشاکل و متاعب و مصائب و مصاعب اين امکان رهائی يابم چه که عرصه تنگ است و قلوب سخت تر از سنگ باوجود آن که آلام و محن و مشاغل و الم و رزايا و بلايا چون امواج دريا متتابع و متواصل نفسی رحمی نمی نمايد و ملاحظه‌ای نميکند که اين مشاکل عظيمه و بلايای شديده کفايت است بلکه آناً فآناً در ازدياد است اين مکتوب شما سبب شد که قدری درد دل اظهار نمودم تا فی‌الجمله ملاحظه فرمائيد که در چه دريائی غريقم و در چه عمق عميق باوجود اين شب و روز مشغول به اعلاء کلمة اللّه و در نشر نفحات اللّه و جز خدمت امرش مقصودی نداشته و ندارم و اميد به فضل و جود که ابواب روح و ريحان باز نمايد و هيمنت امرش بر جميع شئون فائق گردد**.** </w:t>
      </w:r>
    </w:p>
    <w:p>
      <w:pPr>
        <w:pStyle w:val="RtlNormal"/>
        <w:bidi/>
      </w:pPr>
      <w:r>
        <w:rPr>
          <w:rtl/>
        </w:rPr>
        <w:t xml:space="preserve">اليوم تأييدات ملکوت ابهی با نفوسی است که هر ذکری و فکری و نعتی و وصفی و صفت و سمتی را فراموش نمايند و به کلّی فانی در جمال مبارک گردند و به نشر نفحاتش مشغول شوند شب و روز مشغوليّتشان در اين باشد و مادون اين خسران مبين است…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ocfn9ihe-b2foirtbad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8nwnzxfv-hiaefevsdt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gkx7qzwvbdee0c1hvfk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51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51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51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51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wqmc9sa3fuww11nhzn-s" Type="http://schemas.openxmlformats.org/officeDocument/2006/relationships/hyperlink" Target="#blzi" TargetMode="External"/><Relationship Id="rIdturw1ba9jsujtl0ffx4ha" Type="http://schemas.openxmlformats.org/officeDocument/2006/relationships/hyperlink" Target="#blf5" TargetMode="External"/><Relationship Id="rId9" Type="http://schemas.openxmlformats.org/officeDocument/2006/relationships/image" Target="media/9p6gpnnwp-iphs7rp0xp6.png"/><Relationship Id="rId10" Type="http://schemas.openxmlformats.org/officeDocument/2006/relationships/image" Target="media/6irej1kyj32vaddlzqga9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5y40sctam-josxsjuobc.png"/><Relationship Id="rId1" Type="http://schemas.openxmlformats.org/officeDocument/2006/relationships/image" Target="media/_w21_-rasqolflavnzjx4.png"/></Relationships>
</file>

<file path=word/_rels/footer2.xml.rels><?xml version="1.0" encoding="UTF-8"?><Relationships xmlns="http://schemas.openxmlformats.org/package/2006/relationships"><Relationship Id="rIduocfn9ihe-b2foirtbade" Type="http://schemas.openxmlformats.org/officeDocument/2006/relationships/hyperlink" Target="https://oceanoflights.org/abdul-baha-selections-writings05-180-fa" TargetMode="External"/><Relationship Id="rIdb8nwnzxfv-hiaefevsdth" Type="http://schemas.openxmlformats.org/officeDocument/2006/relationships/hyperlink" Target="https://oceanoflights.org/file/abdul-baha-selections-writings05-180.m4a" TargetMode="External"/><Relationship Id="rIddgkx7qzwvbdee0c1hvfkh" Type="http://schemas.openxmlformats.org/officeDocument/2006/relationships/hyperlink" Target="https://oceanoflights.org" TargetMode="External"/><Relationship Id="rId0" Type="http://schemas.openxmlformats.org/officeDocument/2006/relationships/image" Target="media/4n6bel7ycms4gzout96aa.png"/><Relationship Id="rId1" Type="http://schemas.openxmlformats.org/officeDocument/2006/relationships/image" Target="media/gspgihrpd9e3kzckwjbh4.png"/><Relationship Id="rId2" Type="http://schemas.openxmlformats.org/officeDocument/2006/relationships/image" Target="media/rzoj4t2jtfpw2gwozqehp.png"/><Relationship Id="rId3" Type="http://schemas.openxmlformats.org/officeDocument/2006/relationships/image" Target="media/fv4qnh9hp7kdpechja5j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upeahditkhktceh0gyi7.png"/><Relationship Id="rId1" Type="http://schemas.openxmlformats.org/officeDocument/2006/relationships/image" Target="media/ianvahsbj361cuy_7j40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b4phsmmbphpxrhwrbkj6.png"/><Relationship Id="rId1" Type="http://schemas.openxmlformats.org/officeDocument/2006/relationships/image" Target="media/ispteiivav6b6gvireuv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هوالأبهی - …امّا روايات لا حکم لها ولو کان صحيحاً چه…</dc:title>
  <dc:creator>Ocean of Lights</dc:creator>
  <cp:lastModifiedBy>Ocean of Lights</cp:lastModifiedBy>
  <cp:revision>1</cp:revision>
  <dcterms:created xsi:type="dcterms:W3CDTF">2024-07-02T22:23:01.850Z</dcterms:created>
  <dcterms:modified xsi:type="dcterms:W3CDTF">2024-07-02T22:23:01.850Z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