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٩ - يا من احبّه اللّه و احبّه قال تعالی يحبّهم و يحبّونه…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f6hqtvdiv0fpw0inabxj"/>
      <w:r>
        <w:rPr>
          <w:rtl/>
        </w:rPr>
        <w:t xml:space="preserve">١١٢ </w:t>
      </w:r>
    </w:p>
    <w:p>
      <w:pPr>
        <w:pStyle w:val="Heading3"/>
        <w:pStyle w:val="RtlHeading3"/>
        <w:bidi/>
      </w:pPr>
      <w:hyperlink w:history="1" r:id="rIdvrozssucehhj1em6sb_wr"/>
      <w:r>
        <w:rPr>
          <w:rtl/>
        </w:rPr>
        <w:t xml:space="preserve">٩ </w:t>
      </w:r>
    </w:p>
    <w:p>
      <w:pPr>
        <w:pStyle w:val="RtlNormal"/>
        <w:bidi/>
      </w:pPr>
      <w:r>
        <w:rPr>
          <w:rtl/>
        </w:rPr>
        <w:t xml:space="preserve">يا من احبّه اللّه و احبّه قال تعالی يحبّهم و يحبّونه لو لا فيض محبّة اللّه الی عبده لما تحقّق الحبّ فی الخلق ابداً فکلّ منه و اليه و لا يملک الانسان لنفسه شيئاً و لمّا اشرق انوار الحبّ من الحقّ الی الخلق انطبعت آياته الکبری فی الأفئدة الصّافية النّوراء و تقابلت مراياء القلوب و تعاکست بذلک النّور المشهود فظهرت المحبّة من الخلق الی الخلق ولکنّ اللّه الّف بين قلوبهم بناءً علی ذلک احببتک و تلوت نميقتک الغرّاء و ابتهجت بمشاهدة صورتک النّوراء و اسئل اللّه ان يجعلک آية الفلاح و النّجاح فی الآخرة و الاولی و عليک التّحيّة و الثّناء. عباس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2qj7adhfq-k1wilipvx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baybcyluoxswym73vbg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kerlukyini3gwvd-t8s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f6hqtvdiv0fpw0inabxj" Type="http://schemas.openxmlformats.org/officeDocument/2006/relationships/hyperlink" Target="#bl17a" TargetMode="External"/><Relationship Id="rIdvrozssucehhj1em6sb_wr" Type="http://schemas.openxmlformats.org/officeDocument/2006/relationships/hyperlink" Target="#bl9e" TargetMode="External"/><Relationship Id="rId9" Type="http://schemas.openxmlformats.org/officeDocument/2006/relationships/image" Target="media/qqsoh4miju8dy14fuxmt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lqislauibka1lnb3mymc.png"/><Relationship Id="rId1" Type="http://schemas.openxmlformats.org/officeDocument/2006/relationships/image" Target="media/wpm1xboqznw7wkjldbrdh.png"/></Relationships>
</file>

<file path=word/_rels/footer2.xml.rels><?xml version="1.0" encoding="UTF-8"?><Relationships xmlns="http://schemas.openxmlformats.org/package/2006/relationships"><Relationship Id="rIdy2qj7adhfq-k1wilipvxd" Type="http://schemas.openxmlformats.org/officeDocument/2006/relationships/hyperlink" Target="https://oceanoflights.org/abdul-baha-selections-writings06-112-fa" TargetMode="External"/><Relationship Id="rIdabaybcyluoxswym73vbgb" Type="http://schemas.openxmlformats.org/officeDocument/2006/relationships/hyperlink" Target="https://oceanoflights.org/file/abdul-baha-selections-writings06-112.m4a" TargetMode="External"/><Relationship Id="rIdgkerlukyini3gwvd-t8sq" Type="http://schemas.openxmlformats.org/officeDocument/2006/relationships/hyperlink" Target="https://oceanoflights.org" TargetMode="External"/><Relationship Id="rId0" Type="http://schemas.openxmlformats.org/officeDocument/2006/relationships/image" Target="media/1jwvizzaqtfnved0e00np.png"/><Relationship Id="rId1" Type="http://schemas.openxmlformats.org/officeDocument/2006/relationships/image" Target="media/8s_kkhdxrambulcxaw-y8.png"/><Relationship Id="rId2" Type="http://schemas.openxmlformats.org/officeDocument/2006/relationships/image" Target="media/r08u1tuexi1j3xuigvjsm.png"/><Relationship Id="rId3" Type="http://schemas.openxmlformats.org/officeDocument/2006/relationships/image" Target="media/ravzyqxlbmx0tjbgsiet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ueui8oebrxq3j2uxxusz.png"/><Relationship Id="rId1" Type="http://schemas.openxmlformats.org/officeDocument/2006/relationships/image" Target="media/2mc-cmtmngj_zkvfduhx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zypxvnsls1wuvlvg6ggs.png"/><Relationship Id="rId1" Type="http://schemas.openxmlformats.org/officeDocument/2006/relationships/image" Target="media/j8wg9lxujd1ohipvrgsm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٩ - يا من احبّه اللّه و احبّه قال تعالی يحبّهم و يحبّونه…</dc:title>
  <dc:creator>Ocean of Lights</dc:creator>
  <cp:lastModifiedBy>Ocean of Lights</cp:lastModifiedBy>
  <cp:revision>1</cp:revision>
  <dcterms:created xsi:type="dcterms:W3CDTF">2024-07-02T21:42:17.156Z</dcterms:created>
  <dcterms:modified xsi:type="dcterms:W3CDTF">2024-07-02T21:42:17.156Z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