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در خصوص اوراقی که نزد آن جناب ارسال شده مرقوم فرموده بوديد.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0qecehlaszs6h9q6oihyr"/>
      <w:r>
        <w:rPr>
          <w:rtl/>
        </w:rPr>
        <w:t xml:space="preserve">١٢٢ </w:t>
      </w:r>
    </w:p>
    <w:p>
      <w:pPr>
        <w:pStyle w:val="RtlNormal"/>
        <w:bidi/>
      </w:pPr>
      <w:r>
        <w:rPr>
          <w:rtl/>
        </w:rPr>
        <w:t xml:space="preserve">… در خصوص اوراقی که نزد آن جناب ارسال شده مرقوم فرموده بوديد. هر نوع مصلحت بدانيد مجری فرمائيد. البتّه مقصد و مراد در نزد اهل قلوب صافيه واضح و مشهود است. از اينگونه اوراق بسيار منتشر خواهد شد ولی صاحبان بصر و موشکافان و واقفان اسرار الهيّه می‌دانند و می‌فهمند و ادراک می‌کنند. اگر جميع من فی الغيب و الشّهود جمع گردند و بخواهند کلمه‌ای من عند انفسهم القا نمايند چون صرّافان ملکوت ابهی زر خالص را از مغشوش جدا کنند و تميز دهند. مشامی که از نفحات قدس مطهّر و معطّر و معنبر از روائح متغيّرهٔ متنفّره ابداً مختلّ نگردد و از القای شبهات مضطرب نشود بلکه سبب ثبوت و رسوخش گردد چنانکه اين قضيّه در جميع جهات مشهود شد. باری آن جناب به حقيقت مقاصد چنانچه بايد و شايد مطّلع، چه احتياج  به اسهاب و اطناب. انشاءاللّه از نفوسی معدود گرديد که مطلع تحسين اهل ملکوت ابهی شويد و به آنچه سبب نجات و حيات کلّ است متشبّث گرديد و از عبادی محسوب شويد که می‌فرمايد لا تأخذهم فی اللّه لومة لائم تا باب عنايتی که در يوم ظهور بر روی شما گشود روز بروز وسعت و فسحت يابد و شجره اميد ثمره جديد بخشد و چشمه آمال به جوش آيد و قوّت تأييد ملکوت ابهی ظاهر گردد. قسم به آن تبسّم‌های جان‌افزا که ديدی که اگر نفسی اليوم چنان که بايد و شايد قدم استقامت بنمايد کون را خادم خويش کند و امکان را در ظلّ خود ملاحظه نمايد جرّب تطرب. </w:t>
      </w:r>
    </w:p>
    <w:p>
      <w:pPr>
        <w:pStyle w:val="RtlNormal"/>
        <w:bidi/>
      </w:pPr>
      <w:r>
        <w:rPr>
          <w:rtl/>
        </w:rPr>
        <w:t xml:space="preserve">امّا در خصوص معاونت در جواب حضرات تا به حال  اجوبه شتّی متتابعاً از اطراف وارد و اين عبد جميع را مخفی نمودم و ابراز ندادم چه که خوش نداشتم اين اجوبه را واسطه تبليغ و ترويج باشم چه که با کسی کلفتی ندارم، من شاء فليؤمن بميثاق اللّه و من شاء فليعرض انّ ربّک لعلی صراط مستقيم. با وجود اين چگونه امر به معاونت در جواب نمايم. اين بسته به ثبوت و رسوخ هر شخص است که حبّاً لِلّه و استقامةً علی عهده و ثبوتاً علی ميثاقه و حفظاً لامره و صيانةً لحصن حصينه در جرگه جنود ملکوت ابهی داخل و به جميع قوی لساناً قلماً به نشر ميثاق و ردع اهل شقاق پردازد. اين از آثار فتوح و علائم حيات روحست. بايد انسان طوعاً و شوقاً و حبّاً و انجذاباً و وفاءً اقدام نمايد و تأييد و توفيق و تحسين از ملکوت ابهی طلبد. تعلّقی به اين عبد ندارد. اين عهد را جمال قدم روحی لتربته الفداء گرفت و او حامی و معين متشبّثين است. البتّه وا نگذرد و اغماض نفرمايد. عن‌قريب متزلزلين را در خسران مبين افکند. اين ايّام عبد معدودی چند بوده به ظلّ جوار رحمة کبری فرار خواهم کرد و از توقير و تحقير هر دو آزاد خواهم شد و در ظلّ شجره انيسا آرام خواهم نمود. از جميع دوستان مستدعيم که دعائی در حقّ اين عبد نمايند که چنانچه آرزوی دل و جانست به عبوديّت آستان مقدّس موفّق گردم و بس. ديگر آمالی ندارم و راحتی نجويم و نعمتی نخواهم و عزّتی نطلبم و سُروری تحرّی نکنم و سنگ جفا را به کمال وفا تحمّل کنم و نسبت شرک و کفر و ارتداد را به کمال صبر و سکون تحمّل نمايم. ولی پشت و پناهم حيّ قدير است و معين و نصير شهريار فلک اثير، فسيعلم الّذين ظلموا ايّ منقلب ينقلبون…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tssqy_vfrmunvj_zle4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5yyq7gjdqajx2p4cgwc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fkhuhbc-m6imqu-seji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83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83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83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83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0qecehlaszs6h9q6oihyr" Type="http://schemas.openxmlformats.org/officeDocument/2006/relationships/hyperlink" Target="#bl17l" TargetMode="External"/><Relationship Id="rId9" Type="http://schemas.openxmlformats.org/officeDocument/2006/relationships/image" Target="media/8mbde_ecq87an1rjc9ga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22hxb1ay6c81247p7tqh8.png"/><Relationship Id="rId1" Type="http://schemas.openxmlformats.org/officeDocument/2006/relationships/image" Target="media/rfqjojqnwh323tr87dcgk.png"/></Relationships>
</file>

<file path=word/_rels/footer2.xml.rels><?xml version="1.0" encoding="UTF-8"?><Relationships xmlns="http://schemas.openxmlformats.org/package/2006/relationships"><Relationship Id="rIdxtssqy_vfrmunvj_zle4-" Type="http://schemas.openxmlformats.org/officeDocument/2006/relationships/hyperlink" Target="https://oceanoflights.org/abdul-baha-selections-writings06-122-fa" TargetMode="External"/><Relationship Id="rIdv5yyq7gjdqajx2p4cgwcs" Type="http://schemas.openxmlformats.org/officeDocument/2006/relationships/hyperlink" Target="https://oceanoflights.org/file/abdul-baha-selections-writings06-122.m4a" TargetMode="External"/><Relationship Id="rIdjfkhuhbc-m6imqu-seji8" Type="http://schemas.openxmlformats.org/officeDocument/2006/relationships/hyperlink" Target="https://oceanoflights.org" TargetMode="External"/><Relationship Id="rId0" Type="http://schemas.openxmlformats.org/officeDocument/2006/relationships/image" Target="media/mimlk-dvntpqmojvlybdf.png"/><Relationship Id="rId1" Type="http://schemas.openxmlformats.org/officeDocument/2006/relationships/image" Target="media/0hxm-xzpyo9cowce3cmfk.png"/><Relationship Id="rId2" Type="http://schemas.openxmlformats.org/officeDocument/2006/relationships/image" Target="media/bl8zzb2wxwbu25l416znq.png"/><Relationship Id="rId3" Type="http://schemas.openxmlformats.org/officeDocument/2006/relationships/image" Target="media/kh08o4kt7pa7j_rbzip8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wkexecn_-wc7zslwqjds.png"/><Relationship Id="rId1" Type="http://schemas.openxmlformats.org/officeDocument/2006/relationships/image" Target="media/n4tqvh3sgq44sn8sy-kv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m78i6tfhv3nyrv8zmeen.png"/><Relationship Id="rId1" Type="http://schemas.openxmlformats.org/officeDocument/2006/relationships/image" Target="media/fn-uyvt-mcwnzfwrngxn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در خصوص اوراقی که نزد آن جناب ارسال شده مرقوم فرموده بوديد.</dc:title>
  <dc:creator>Ocean of Lights</dc:creator>
  <cp:lastModifiedBy>Ocean of Lights</cp:lastModifiedBy>
  <cp:revision>1</cp:revision>
  <dcterms:created xsi:type="dcterms:W3CDTF">2024-07-02T21:42:36.896Z</dcterms:created>
  <dcterms:modified xsi:type="dcterms:W3CDTF">2024-07-02T21:42:36.896Z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