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الابهی - ای ناطق به کلمه بلی در يوم لقاء، صد هزار…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00n9fkjronyenfuy3bg9y"/>
      <w:r>
        <w:rPr>
          <w:rtl/>
        </w:rPr>
        <w:t xml:space="preserve">١٦٩ </w:t>
      </w:r>
    </w:p>
    <w:p>
      <w:pPr>
        <w:pStyle w:val="Heading3"/>
        <w:pStyle w:val="RtlHeading3"/>
        <w:bidi/>
      </w:pPr>
      <w:hyperlink w:history="1" r:id="rIdzd8nhelwkrqepf-7jsvw_"/>
      <w:r>
        <w:rPr>
          <w:rtl/>
        </w:rPr>
        <w:t xml:space="preserve">هو الابهی </w:t>
      </w:r>
    </w:p>
    <w:p>
      <w:pPr>
        <w:pStyle w:val="RtlNormal"/>
        <w:bidi/>
      </w:pPr>
      <w:r>
        <w:rPr>
          <w:rtl/>
        </w:rPr>
        <w:t xml:space="preserve">ای ناطق به کلمه بلی در يوم لقاء، صد هزار نفوس که در سرّ الست و يوم ذرّ وجود و حقيقت مقصود سال‌ها تفکّر نمودند و معانی‌ها تصوّر کردند و تأويلات در احاديث و آيات جستند و مشکلات حلّ نمودند و چون شمس تفريد از افق توحيد طلوع نمود و ندای الهی بلند گشت و صلای الست گوش‌زد کلّ اهل امکان شد جميع لال شدند و اصمّ و ابکم محشور گشتند و تو جواب ندا دادی و فرياد بلی برآوردی و در ظلّ کلمه توحيد درآمدی و از عين تسنيم نوشيدی و از کأس مزاجها کافور چشيدی و البهاء عليک و علی کلّ ثابت علی عهد اللّه. عبدالبهاء ع </w:t>
      </w:r>
    </w:p>
    <w:p>
      <w:pPr>
        <w:pStyle w:val="RtlNormal"/>
        <w:bidi/>
      </w:pPr>
      <w:r>
        <w:rPr>
          <w:rtl/>
        </w:rPr>
        <w:t xml:space="preserve">جناب آقا سيّد نصراللّه عليه بهاء اللّه الابهی را از قبل اين عبد تکبير ابدع ابهی ابلاغ نمائيد.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ugiqyd_nuxbfy7ji_x1hd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cri99uufuabcrk8zmy49m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kyrob_jvaoghuo8qvicwt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4972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4973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4974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4972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00n9fkjronyenfuy3bg9y" Type="http://schemas.openxmlformats.org/officeDocument/2006/relationships/hyperlink" Target="#bl18v" TargetMode="External"/><Relationship Id="rIdzd8nhelwkrqepf-7jsvw_" Type="http://schemas.openxmlformats.org/officeDocument/2006/relationships/hyperlink" Target="#bld2" TargetMode="External"/><Relationship Id="rId9" Type="http://schemas.openxmlformats.org/officeDocument/2006/relationships/image" Target="media/tw_-ewllquahrhbs5qhut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9pnqogepn7107axkpgrnj.png"/><Relationship Id="rId1" Type="http://schemas.openxmlformats.org/officeDocument/2006/relationships/image" Target="media/w5en25ni5dz4atmp2bcdj.png"/></Relationships>
</file>

<file path=word/_rels/footer2.xml.rels><?xml version="1.0" encoding="UTF-8"?><Relationships xmlns="http://schemas.openxmlformats.org/package/2006/relationships"><Relationship Id="rIdugiqyd_nuxbfy7ji_x1hd" Type="http://schemas.openxmlformats.org/officeDocument/2006/relationships/hyperlink" Target="https://oceanoflights.org/abdul-baha-selections-writings06-169-fa" TargetMode="External"/><Relationship Id="rIdcri99uufuabcrk8zmy49m" Type="http://schemas.openxmlformats.org/officeDocument/2006/relationships/hyperlink" Target="https://oceanoflights.org/file/abdul-baha-selections-writings06-169.m4a" TargetMode="External"/><Relationship Id="rIdkyrob_jvaoghuo8qvicwt" Type="http://schemas.openxmlformats.org/officeDocument/2006/relationships/hyperlink" Target="https://oceanoflights.org" TargetMode="External"/><Relationship Id="rId0" Type="http://schemas.openxmlformats.org/officeDocument/2006/relationships/image" Target="media/ftuksc9asmm9p431bovob.png"/><Relationship Id="rId1" Type="http://schemas.openxmlformats.org/officeDocument/2006/relationships/image" Target="media/bt_ap1cjcmxlku7aigii7.png"/><Relationship Id="rId2" Type="http://schemas.openxmlformats.org/officeDocument/2006/relationships/image" Target="media/kidj66peun7o8ju-eohhh.png"/><Relationship Id="rId3" Type="http://schemas.openxmlformats.org/officeDocument/2006/relationships/image" Target="media/anjumiapwmbfnjscprryl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avsrsovu5avpxteqmem5f.png"/><Relationship Id="rId1" Type="http://schemas.openxmlformats.org/officeDocument/2006/relationships/image" Target="media/we7aqvntz8nhqem9z1ui1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wsz0cs0andiplz6c_ufok.png"/><Relationship Id="rId1" Type="http://schemas.openxmlformats.org/officeDocument/2006/relationships/image" Target="media/bv3k07ugmbmtkxsmihky3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الابهی - ای ناطق به کلمه بلی در يوم لقاء، صد هزار…</dc:title>
  <dc:creator>Ocean of Lights</dc:creator>
  <cp:lastModifiedBy>Ocean of Lights</cp:lastModifiedBy>
  <cp:revision>1</cp:revision>
  <dcterms:created xsi:type="dcterms:W3CDTF">2024-07-02T21:44:09.651Z</dcterms:created>
  <dcterms:modified xsi:type="dcterms:W3CDTF">2024-07-02T21:44:09.651Z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