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ثابت بر پيمان در صريح قرآن می‌فرمايد من قتل مظلوماً لقد جعلنا لوليّه سلطاناً.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gjx-dscenbb4oxwuvq7z1"/>
      <w:r>
        <w:rPr>
          <w:rtl/>
        </w:rPr>
        <w:t xml:space="preserve">٢٥٣ </w:t>
      </w:r>
    </w:p>
    <w:p>
      <w:pPr>
        <w:pStyle w:val="Heading3"/>
        <w:pStyle w:val="RtlHeading3"/>
        <w:bidi/>
      </w:pPr>
      <w:hyperlink w:history="1" r:id="rId1bg6frsvzv224kay0sejo"/>
      <w:r>
        <w:rPr>
          <w:rtl/>
        </w:rPr>
        <w:t xml:space="preserve">هو الله </w:t>
      </w:r>
    </w:p>
    <w:p>
      <w:pPr>
        <w:pStyle w:val="RtlNormal"/>
        <w:bidi/>
      </w:pPr>
      <w:r>
        <w:rPr>
          <w:rtl/>
        </w:rPr>
        <w:t xml:space="preserve">ای ثابت بر پيمان در صريح قرآن می‌فرمايد من قتل مظلوماً لقد جعلنا لوليّه سلطاناً. مطمئن باش که عدل الهی انتقام از ظالمان گيرد و ستمکاران را به بلای عظيم گرفتار نمايد. يمهل و لا يهمل. مهلت می‌دهد لکن از ظلم و ستم نمی‌گذرد. انّ ربّک لبالمرصاد و لات حين مناص. امّا در خصوص حرکت شما به عشق‌ آباد چه ضرر دارد. اميدواريم که در آنجا وسعت و تجارت بهتر حاصل گردد. </w:t>
      </w:r>
    </w:p>
    <w:p>
      <w:pPr>
        <w:pStyle w:val="RtlNormal"/>
        <w:bidi/>
      </w:pPr>
      <w:r>
        <w:rPr>
          <w:rtl/>
        </w:rPr>
        <w:t xml:space="preserve">به جناب آقا محمّد ابراهيم سليل حضرت شهيد و بستگان چيزی مرقوم شد و ارسال می‌گردد. از فضل و عنايت الهيّه اميدوارم که اسباب راحت و آسايش فراهم آيد. </w:t>
      </w:r>
    </w:p>
    <w:p>
      <w:pPr>
        <w:pStyle w:val="RtlNormal"/>
        <w:bidi/>
      </w:pPr>
      <w:r>
        <w:rPr>
          <w:rtl/>
        </w:rPr>
        <w:t xml:space="preserve">بگذرد اين روزگار تلخ‌ تر از زهر      بار دگــــر روزگــــار چــون شکــــر آيـــــد </w:t>
      </w:r>
    </w:p>
    <w:p>
      <w:pPr>
        <w:pStyle w:val="RtlNormal"/>
        <w:bidi/>
      </w:pPr>
      <w:r>
        <w:rPr>
          <w:rtl/>
        </w:rPr>
        <w:t xml:space="preserve">اين نزاع و جدال و اختلاف در بين دولت و ملّت سبب خرابی ايران است. از خدا خواهم که ملّت اطاعت دولت نمايد و دولت عدالت ملّت فرمايد. انّ ربّی يؤيّد من يشآء علی ما يشآء و هو علی کلّ شیء قدير. شما محزون مباشيد مغموم مگرديد توکّل به خدا کنيد و توسّل به ملکوت اعلی جوئيد. در ايّام امتحان استقامت کنيد و از شدّت افتتان فتور مياريد. ارياح شديده درخت ضعيف را از ريشه براندازد ولی شجره ثابته راسخه را حرکت ندهد زيرا ريشه قوی دارد و متانت عظيمه می‌نمايد. ياران الهی بايد مانند جبال راسخه ثابت و برقرار باشند و در موارد بلا صبر اختيار کنند. از بلايای سبيل الهی شکرانه نمايند و سرور و شادمانی فرمايند و عليک البهآء الأبهی.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c8gjtebxdlwc0wxc7g4d9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nwd91m0rvf7uhii5sjpuc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g9bddnerdsi9hsjfhuzby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22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22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22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22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gjx-dscenbb4oxwuvq7z1" Type="http://schemas.openxmlformats.org/officeDocument/2006/relationships/hyperlink" Target="#bl1b6" TargetMode="External"/><Relationship Id="rId1bg6frsvzv224kay0sejo" Type="http://schemas.openxmlformats.org/officeDocument/2006/relationships/hyperlink" Target="#bli3" TargetMode="External"/><Relationship Id="rId9" Type="http://schemas.openxmlformats.org/officeDocument/2006/relationships/image" Target="media/cau6-yr-67quvue7bu-jf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jrrjiez6x1rrtnbtdvjle.png"/><Relationship Id="rId1" Type="http://schemas.openxmlformats.org/officeDocument/2006/relationships/image" Target="media/ubsuszrygz7wqgc1lgvcw.png"/></Relationships>
</file>

<file path=word/_rels/footer2.xml.rels><?xml version="1.0" encoding="UTF-8"?><Relationships xmlns="http://schemas.openxmlformats.org/package/2006/relationships"><Relationship Id="rIdc8gjtebxdlwc0wxc7g4d9" Type="http://schemas.openxmlformats.org/officeDocument/2006/relationships/hyperlink" Target="https://oceanoflights.org/abdul-baha-selections-writings06-253-fa" TargetMode="External"/><Relationship Id="rIdnwd91m0rvf7uhii5sjpuc" Type="http://schemas.openxmlformats.org/officeDocument/2006/relationships/hyperlink" Target="https://oceanoflights.org/file/abdul-baha-selections-writings06-253.m4a" TargetMode="External"/><Relationship Id="rIdg9bddnerdsi9hsjfhuzby" Type="http://schemas.openxmlformats.org/officeDocument/2006/relationships/hyperlink" Target="https://oceanoflights.org" TargetMode="External"/><Relationship Id="rId0" Type="http://schemas.openxmlformats.org/officeDocument/2006/relationships/image" Target="media/qstvud2gvjhxep1h0zver.png"/><Relationship Id="rId1" Type="http://schemas.openxmlformats.org/officeDocument/2006/relationships/image" Target="media/ros8po5imk1dehqfo12z1.png"/><Relationship Id="rId2" Type="http://schemas.openxmlformats.org/officeDocument/2006/relationships/image" Target="media/xmu2sobijl6ii4datmzmx.png"/><Relationship Id="rId3" Type="http://schemas.openxmlformats.org/officeDocument/2006/relationships/image" Target="media/qjjn4u7msiaktsdl0e4ld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lj-wntp3kuook5lmex4jl.png"/><Relationship Id="rId1" Type="http://schemas.openxmlformats.org/officeDocument/2006/relationships/image" Target="media/l_qgwq0q-yaohn4mga1rx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hhjclletcs4ibj5vwvvbs.png"/><Relationship Id="rId1" Type="http://schemas.openxmlformats.org/officeDocument/2006/relationships/image" Target="media/fk6xlmcvyetqw_azed9v-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ثابت بر پيمان در صريح قرآن می‌فرمايد من قتل مظلوماً لقد جعلنا لوليّه سلطاناً.</dc:title>
  <dc:creator>Ocean of Lights</dc:creator>
  <cp:lastModifiedBy>Ocean of Lights</cp:lastModifiedBy>
  <cp:revision>1</cp:revision>
  <dcterms:created xsi:type="dcterms:W3CDTF">2024-07-02T21:46:53.942Z</dcterms:created>
  <dcterms:modified xsi:type="dcterms:W3CDTF">2024-07-02T21:46:53.942Z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