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ايّها الفرع المجيد من الشّجرة المبارکه…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kuzse5ikt59wvdyfyztw"/>
      <w:r>
        <w:rPr>
          <w:rtl/>
        </w:rPr>
        <w:t xml:space="preserve">٢٩٣ </w:t>
      </w:r>
    </w:p>
    <w:p>
      <w:pPr>
        <w:pStyle w:val="Heading3"/>
        <w:pStyle w:val="RtlHeading3"/>
        <w:bidi/>
      </w:pPr>
      <w:hyperlink w:history="1" r:id="rIdtxlcc-y5tq6emdt93p2ey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ايّها الفرع المجيد من الشّجرة المبارکه النّاطقه فی سدرة السّيناء عليک بهاء اللّه و ثنائه و فضله و جوده و احسانه حضرت افنان کبير فرع جليل عليه بهاء ربّه العظيم و محبوبه الکريم از اين ظلمتکده فراق به خلوتگاه محبوب آفاق صعود فرمودند و به منتهای شوق ربّ ادرکنی گويان به ملکوت ابهی و افق اعلی شتافتند. آن منجذب الی اللّه از بدايت نشئت به چه فضل و موهبتی موفّق و مؤيّد شدند و به چه خلعتی مخلّع گشتند. از اشرف اعراق بودند و به اکمل اخلاق مشهود شدند. از سنّ طفوليّت و بدو صباوت منجذب ملکوت اعلی بودند و متوجّه جبروت اسمی. و چون نشو و نما نمودند در تحصيل علوم و حکم کوشيدند و جام عرفان را از يد ساقی عنايت چشيدند و چون انوار صبح الهی به فيض نامتناهی آفاق اکوان را منوّر نمود و نفحات قدس مشامّ مشتاقان را معطّر کرد چشمی روشن نمودند و جانی گلشن کردند. اقتباس انوار از مشکاة الهی نمودند و اکتساب فيض نامتناهی از غمام رحمانی. و چون شمس قدم از افق اسم اعظم طالع و لائح گرديد چون نجم بازغ استفاضه انوار از آن نيّر بزرگوار نمودند و به نور هدی در بقعه سيناء مهتدی شدند. فرع جليل اين سدره مبارکه شدند و افنون رفيع اين دوحه مقدّسه. سائق توفيق و دليل موهبت ربّ کريم در آفاق گرداند تا آنکه در ظلّ جمال قدم و پناه اسم اعظم روحی لاحبّائه فدا منزل و مأوی عنايت فرمود. مدّتی از عمر را در جوار جمال مبين و سايه حصن حصين بسر بردند و مظهر الطاف جليله و عنايات عظيمه و احسانات متتابعه بودند و چون زلزله بر ارکان وجود افتاد و کينونت اکوان و امکان از فراق جمال رحمن بگداخت و اين جهان سرور ظلمتکده غموم گشت و اين گلشن ازهار گلخن آتشبار گشت ارکان حقائق نفوس مقدّسه متلاشی شد و بنيان حيات ذوات منجذبه مهدوم گشت. صبر نماند و قرار به باد رفت. از آن ايّام حضرت افنان حالش دگرگون شد و شدّت حرقتش آناً فآناً افزون گشت تا آنکه فی‌الحقيقه مدّتی بود مدهوش و بيهوش بودند تا آنکه در اين ايّام پرِ اشتياق باز نمودند و به رفيق اعلی و افق ابهی پرواز نمودند و در آن گلشن تقديس در سدره منتهی آشيانه ساختند و در جوار رحمة کبری منزل و مأوی گرفتند و مظهر آيه مبارکه و السّلام عليّ يوم ولدت و يوم اموت و يوم ابعث حيّا شدند. طوبی له ثمّ طوبی له بشری له ثمّ بشری له. </w:t>
      </w:r>
    </w:p>
    <w:p>
      <w:pPr>
        <w:pStyle w:val="RtlNormal"/>
        <w:bidi/>
      </w:pPr>
      <w:r>
        <w:rPr>
          <w:rtl/>
        </w:rPr>
        <w:t xml:space="preserve">ربّ و رجائی و ملجئی و ملاذی هذا افنون من افنان شجرة رحمانيّتک و فرع من فروع سدرة ربّانيّتک قد احترقت کبده من نار الفراق و هزّته نسائم الاشتياق حتّی تأجّجت نيران الاشواق بين الضّلوع و الاحشاء و ابتهل الی ملکوتک الابهی ربّ ارجعنی اليک و نجّنی من وهدة النّوی و شدّة الجوی و ورطة الاسی بفضلک و جودک يا جمال الاعلی و ربّ الآخرة و الاولی و ادرکنی ادرکنی و فی جوار رحمتک اسکنّی و من موائد لقائک ارزقنی و من موائد عنايتک اطعمنی و بروح مشاهدتک احينی و بنور وصلک نوّرنی و من کأس البقاء فی ساحة اللّقا اسقنی و من نغمات طيور القدس فاسمعنی. ربّ اجب دعائه و استجب مسئوله و يسّر له امره و اشرح صدره و نوّر وجهه و افرح قلبه و سرّ روحه برحمتک الکبری و فضلک و جودک يا من بيدک ملکوت الاشياء انّک انت الفضّال المتعالی الکريم.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ywtsvam3gwx9ggkj4eu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vwne8fnposst4fiqk_t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avlne5m6dcylckze23of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3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3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3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3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kuzse5ikt59wvdyfyztw" Type="http://schemas.openxmlformats.org/officeDocument/2006/relationships/hyperlink" Target="#bl1cb" TargetMode="External"/><Relationship Id="rIdtxlcc-y5tq6emdt93p2ey" Type="http://schemas.openxmlformats.org/officeDocument/2006/relationships/hyperlink" Target="#blkf" TargetMode="External"/><Relationship Id="rId9" Type="http://schemas.openxmlformats.org/officeDocument/2006/relationships/image" Target="media/ipzbd01qls1qjknyfa7jx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nhiarr5dgeonq7kvc8ys.png"/><Relationship Id="rId1" Type="http://schemas.openxmlformats.org/officeDocument/2006/relationships/image" Target="media/aszvi8lnovkgve4qihqfe.png"/></Relationships>
</file>

<file path=word/_rels/footer2.xml.rels><?xml version="1.0" encoding="UTF-8"?><Relationships xmlns="http://schemas.openxmlformats.org/package/2006/relationships"><Relationship Id="rIdiywtsvam3gwx9ggkj4eul" Type="http://schemas.openxmlformats.org/officeDocument/2006/relationships/hyperlink" Target="https://oceanoflights.org/abdul-baha-selections-writings06-293-fa" TargetMode="External"/><Relationship Id="rIdqvwne8fnposst4fiqk_tp" Type="http://schemas.openxmlformats.org/officeDocument/2006/relationships/hyperlink" Target="https://oceanoflights.org/file/abdul-baha-selections-writings06-293.m4a" TargetMode="External"/><Relationship Id="rIdavlne5m6dcylckze23ofs" Type="http://schemas.openxmlformats.org/officeDocument/2006/relationships/hyperlink" Target="https://oceanoflights.org" TargetMode="External"/><Relationship Id="rId0" Type="http://schemas.openxmlformats.org/officeDocument/2006/relationships/image" Target="media/atcekld4lcvhjj1vbathq.png"/><Relationship Id="rId1" Type="http://schemas.openxmlformats.org/officeDocument/2006/relationships/image" Target="media/yx2yfnj701d0epcof4o9w.png"/><Relationship Id="rId2" Type="http://schemas.openxmlformats.org/officeDocument/2006/relationships/image" Target="media/pu4n7hfskhudm6tqbtqps.png"/><Relationship Id="rId3" Type="http://schemas.openxmlformats.org/officeDocument/2006/relationships/image" Target="media/va5129ynjt8nycxtnqlr0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c-_initdpkjnkuga-sut.png"/><Relationship Id="rId1" Type="http://schemas.openxmlformats.org/officeDocument/2006/relationships/image" Target="media/kykr73tuzok__7edmvte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aragenllbdejq86f_r-g.png"/><Relationship Id="rId1" Type="http://schemas.openxmlformats.org/officeDocument/2006/relationships/image" Target="media/i7ioc6dvfdc9c6guidim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ايّها الفرع المجيد من الشّجرة المبارکه…</dc:title>
  <dc:creator>Ocean of Lights</dc:creator>
  <cp:lastModifiedBy>Ocean of Lights</cp:lastModifiedBy>
  <cp:revision>1</cp:revision>
  <dcterms:created xsi:type="dcterms:W3CDTF">2024-07-02T21:48:13.901Z</dcterms:created>
  <dcterms:modified xsi:type="dcterms:W3CDTF">2024-07-02T21:48:13.901Z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