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هو - و ما تلک بيمينک يا موسی فاعلم بانّ اللّه تبارک…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2kkguolg7yppsebvueqn_"/>
      <w:r>
        <w:rPr>
          <w:rtl/>
        </w:rPr>
        <w:t xml:space="preserve">٣٠٢ </w:t>
      </w:r>
    </w:p>
    <w:p>
      <w:pPr>
        <w:pStyle w:val="Heading3"/>
        <w:pStyle w:val="RtlHeading3"/>
        <w:bidi/>
      </w:pPr>
      <w:hyperlink w:history="1" r:id="rIdxcy-tjxfmd2cmbmoeqcvw"/>
      <w:r>
        <w:rPr>
          <w:rtl/>
        </w:rPr>
        <w:t xml:space="preserve">هو هو </w:t>
      </w:r>
    </w:p>
    <w:p>
      <w:pPr>
        <w:pStyle w:val="RtlNormal"/>
        <w:bidi/>
      </w:pPr>
      <w:r>
        <w:rPr>
          <w:rtl/>
        </w:rPr>
        <w:t xml:space="preserve">و ما تلک بيمينک يا موسی فاعلم بانّ اللّه تبارک و تعالی بمقتضی حکمته البالغة فضّل اليمين علی اليسار لأنّ موسی عليه السّلام لمّا سرع الی ناحية المقدّسة بقعة المبارکة وادی الايمن و توجّه الی مشرق البقآء مطلع الکبريآء و وصل الی مرکز الهدی و اهتدی بنار اللّه الموقدة فی الشّجرة العليا سمع النّدآء يا موسی انّی انا الهک و اله آبائک الأولی خذ هذه الآية الکبری و اهد بها کلّ الوری رفع يده اليمنی و بذلک سمّی يمينا ليمنه و برکته و خيره والّا فی عالم الأحديّة کلّ التّعيّنات و الحدود و الاشارات و الجهات معدومة لأنّ ذلک المقام ظهور احديّة کاملة و وحدة تامّة و وجود بحت ليس فی عوالم الغيبيّة اللّاهوتيّة غير وحدة صرفة و انّما الجهات حقّقت و نشأت من التّعيّنات الصّادرة من حقائق الممکنة عند فيضان آثار القدم و کذلک لعدم امکان بيان شأن من شئون الحقّ فی عالم الخلق الّا بتعبير و تمثيل حتّی يدرکوا النّاس اسرار المکنونة المخزونة عن الأبصار لذا قال ما تلک بيمينک يا موسی فاليمين بمعنی الخير و البرکة و اليد و القوّة ولکن فی هذا المقام اراد اللّه يا موسی ما هذه  الآية الکلّيّة و القوّة التّامّة الّتی اعطيناک فقال هی عصای اتّکأ عليها ای هذه قوّة الّتی اعطيتنی بجودک و احسانک و اتّکآء وجودی عليها لأنّ بها اقوم علی امرک و اظهر قدرتک و سلطانک بين خلقک و اهدی النّاس الی منهجک القويم و صراطک المستقيم و اهشّ بها علی غنمی ای ارعی اغنامک و اسوقهم الی رياض العلم و الهدی و حدائق الحقيقة و التّقی و لی فيها بعونک و قدرتک مآرب اخری ای آثار و آيات و اعمال لايحصی.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76mzit6twdl0j9qnrzw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pwpfzz7zzndvfiay_e3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_lkav7uhjgnxgejqumk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36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36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37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36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kkguolg7yppsebvueqn_" Type="http://schemas.openxmlformats.org/officeDocument/2006/relationships/hyperlink" Target="#bl1ck" TargetMode="External"/><Relationship Id="rIdxcy-tjxfmd2cmbmoeqcvw" Type="http://schemas.openxmlformats.org/officeDocument/2006/relationships/hyperlink" Target="#bll1" TargetMode="External"/><Relationship Id="rId9" Type="http://schemas.openxmlformats.org/officeDocument/2006/relationships/image" Target="media/1gi-w3ghf0_izxpjbz9t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bmwzrqxvqpt7_gzyvuu0.png"/><Relationship Id="rId1" Type="http://schemas.openxmlformats.org/officeDocument/2006/relationships/image" Target="media/oofjhwmkzdnzu5dzwacbo.png"/></Relationships>
</file>

<file path=word/_rels/footer2.xml.rels><?xml version="1.0" encoding="UTF-8"?><Relationships xmlns="http://schemas.openxmlformats.org/package/2006/relationships"><Relationship Id="rIdo76mzit6twdl0j9qnrzwm" Type="http://schemas.openxmlformats.org/officeDocument/2006/relationships/hyperlink" Target="https://oceanoflights.org/abdul-baha-selections-writings06-301-fa" TargetMode="External"/><Relationship Id="rIdepwpfzz7zzndvfiay_e3e" Type="http://schemas.openxmlformats.org/officeDocument/2006/relationships/hyperlink" Target="https://oceanoflights.org/file/abdul-baha-selections-writings06-301.m4a" TargetMode="External"/><Relationship Id="rId2_lkav7uhjgnxgejqumkh" Type="http://schemas.openxmlformats.org/officeDocument/2006/relationships/hyperlink" Target="https://oceanoflights.org" TargetMode="External"/><Relationship Id="rId0" Type="http://schemas.openxmlformats.org/officeDocument/2006/relationships/image" Target="media/mzqy-sktdxoqodhejs4uw.png"/><Relationship Id="rId1" Type="http://schemas.openxmlformats.org/officeDocument/2006/relationships/image" Target="media/_gxh1xmmomm9psp3bnqwr.png"/><Relationship Id="rId2" Type="http://schemas.openxmlformats.org/officeDocument/2006/relationships/image" Target="media/xeo_shajwnehex6l5cy89.png"/><Relationship Id="rId3" Type="http://schemas.openxmlformats.org/officeDocument/2006/relationships/image" Target="media/ow4bqf8sdkrpdiajay2e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qasuxdgqaah8p6cwzitz.png"/><Relationship Id="rId1" Type="http://schemas.openxmlformats.org/officeDocument/2006/relationships/image" Target="media/zrzckimine6jqtwzmipv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plrsngva2x2qwfmey1v3.png"/><Relationship Id="rId1" Type="http://schemas.openxmlformats.org/officeDocument/2006/relationships/image" Target="media/kaxkxzxpv4rjjyz11e66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هو - و ما تلک بيمينک يا موسی فاعلم بانّ اللّه تبارک…</dc:title>
  <dc:creator>Ocean of Lights</dc:creator>
  <cp:lastModifiedBy>Ocean of Lights</cp:lastModifiedBy>
  <cp:revision>1</cp:revision>
  <dcterms:created xsi:type="dcterms:W3CDTF">2024-07-02T21:48:29.855Z</dcterms:created>
  <dcterms:modified xsi:type="dcterms:W3CDTF">2024-07-02T21:48:29.855Z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