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در خصوص محرّرين جرائد مصر و مهدی مرقوم فرموده بوديد که نهايت نکوهش از آن جناب نموده و می‌نمايند.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edydmln4ivmgsdupwz87"/>
      <w:r>
        <w:rPr>
          <w:rtl/>
        </w:rPr>
        <w:t xml:space="preserve">٣٠٩ </w:t>
      </w:r>
    </w:p>
    <w:p>
      <w:pPr>
        <w:pStyle w:val="RtlNormal"/>
        <w:bidi/>
      </w:pPr>
      <w:r>
        <w:rPr>
          <w:rtl/>
        </w:rPr>
        <w:t xml:space="preserve">… در خصوص محرّرين جرائد مصر و مهدی مرقوم فرموده بوديد که نهايت نکوهش از آن جناب نموده و می‌نمايند. در جميع قرون شأن اهل غرور اين بوده قالوا اضغاث احلام بل افتراه بل هو شاعر و همچنين افتری علی اللّه ام به جنّة و همچنين و اذا رأوک ان يتّخذوک الّا هزواً و قس علی ذلک. بعد از آنکه مظاهر مقدّسه الهيّه را چنين تزييف نمايند ديگر معلومست به اين عبد و آن حضرت چه خواهند کرد ولی ابداً اهمّيّت ندارد بلکه اين نکوهش عين ستايش است و اين لعن اشرف از صلوات و اذا اتتک نقيصتی من ناقص فهی الشّهادة لی بانّی کامل. باری ابداً اعتنا ننمائيد و تعرّض به جواب نکنيد. لو کلّ کلب عوی القمته حجراً لاصبح الصّخر مثقالاً بدينار. در اينجا در کوچه و بازار ما را بالمواجهه به کلمات نالائقه اذيّت نمودند…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jxi-zewjs8y3zkw8wdb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ys9ph70kfzdnnivp2ti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q4ixynlnk4v5tdxc68s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edydmln4ivmgsdupwz87" Type="http://schemas.openxmlformats.org/officeDocument/2006/relationships/hyperlink" Target="#bl1cr" TargetMode="External"/><Relationship Id="rId9" Type="http://schemas.openxmlformats.org/officeDocument/2006/relationships/image" Target="media/7xgyivkx860sijtxkwdh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najravo-iwqnmlwd8xur.png"/><Relationship Id="rId1" Type="http://schemas.openxmlformats.org/officeDocument/2006/relationships/image" Target="media/qbjei9anoxdhqs-5zaeb9.png"/></Relationships>
</file>

<file path=word/_rels/footer2.xml.rels><?xml version="1.0" encoding="UTF-8"?><Relationships xmlns="http://schemas.openxmlformats.org/package/2006/relationships"><Relationship Id="rIdljxi-zewjs8y3zkw8wdbo" Type="http://schemas.openxmlformats.org/officeDocument/2006/relationships/hyperlink" Target="https://oceanoflights.org/abdul-baha-selections-writings06-308-fa" TargetMode="External"/><Relationship Id="rIdlys9ph70kfzdnnivp2tij" Type="http://schemas.openxmlformats.org/officeDocument/2006/relationships/hyperlink" Target="https://oceanoflights.org/file/abdul-baha-selections-writings06-308.m4a" TargetMode="External"/><Relationship Id="rId6q4ixynlnk4v5tdxc68sm" Type="http://schemas.openxmlformats.org/officeDocument/2006/relationships/hyperlink" Target="https://oceanoflights.org" TargetMode="External"/><Relationship Id="rId0" Type="http://schemas.openxmlformats.org/officeDocument/2006/relationships/image" Target="media/gp8wtsetwzpm7mh4e-c4w.png"/><Relationship Id="rId1" Type="http://schemas.openxmlformats.org/officeDocument/2006/relationships/image" Target="media/p1ci5me3oyyrr6yusas69.png"/><Relationship Id="rId2" Type="http://schemas.openxmlformats.org/officeDocument/2006/relationships/image" Target="media/zdj9sbmlong5m_qgiucmt.png"/><Relationship Id="rId3" Type="http://schemas.openxmlformats.org/officeDocument/2006/relationships/image" Target="media/7k04-cy2y9x3k_hvelyg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fhcmrwg8_0cpaka3socv.png"/><Relationship Id="rId1" Type="http://schemas.openxmlformats.org/officeDocument/2006/relationships/image" Target="media/wxkd4u57xm-96s4qezwa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crsmlbxlufw7ifjzefzy.png"/><Relationship Id="rId1" Type="http://schemas.openxmlformats.org/officeDocument/2006/relationships/image" Target="media/hw89z-wm12uo135rwlnw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در خصوص محرّرين جرائد مصر و مهدی مرقوم فرموده بوديد که نهايت نکوهش از آن جناب نموده و می‌نمايند.</dc:title>
  <dc:creator>Ocean of Lights</dc:creator>
  <cp:lastModifiedBy>Ocean of Lights</cp:lastModifiedBy>
  <cp:revision>1</cp:revision>
  <dcterms:created xsi:type="dcterms:W3CDTF">2024-07-02T21:48:43.338Z</dcterms:created>
  <dcterms:modified xsi:type="dcterms:W3CDTF">2024-07-02T21:48:43.338Z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