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نامه شما رسيد. از عدم فرصت مختصر مرقوم می‌گردد.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fxckhbnlhrwx5ykw1vih"/>
      <w:r>
        <w:rPr>
          <w:rtl/>
        </w:rPr>
        <w:t xml:space="preserve">٣٤٣ </w:t>
      </w:r>
    </w:p>
    <w:p>
      <w:pPr>
        <w:pStyle w:val="Heading3"/>
        <w:pStyle w:val="RtlHeading3"/>
        <w:bidi/>
      </w:pPr>
      <w:hyperlink w:history="1" r:id="rId_mfksy-yzu2aivemzaru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نامه شما رسيد. از عدم فرصت مختصر مرقوم می‌گردد. منظومه جناب قابل ملاحظه گرديد. فصيح بود و بليغ و ذکر شهادت نفوسی مبارکه در اين دور بديع، اهل سرادق عظمت با چشمی گريان و دلی سوزان و آهی پنهان ترتيل نمودند، انّما اجره علی الّذی انطقه و فی‌الحقيقه احبّای خراسان نظير جناب کربلائی رضا جز تبليغ امر اللّه آرزوئی ندارند و جز اعلاء کلمة اللّه مقصدی نجويند. هر تخمی که در کشت‌زار جهان هستی افشانده گردد عاقبت پژمرده شود و افسرده گردد و عاقبت چون زوان تلخ و بيفائده بار آورد و اين قضيّه عمومی از ملک الملوک بگير تا مملوک و صعلوک و مفلوک. مثلاً ناصرالدّين شاه پنجاه سال زرع و کشت نمود وقت خرمن حاصلاتش اين بود که هبآءً منبثّاً گرديد کأن لم يکن شيئاً مذکوراً. اينست که مساعی و مکاسب و اعمال غافلين را خدا در قرآن به سراب تشبيه فرموده می‌فرمايد و الّذين کفروا اعمالهم کسراب بقيعة يحسبه الظّمآن مآءً حتّی اذا جائه لم يجده شيئاً. مگر احبّای الهی که تخم پاک در زمين طيّب طاهر افشاندند عاقبت سبز و خرّم گردد و برگ و خوشه نمايد و خرمن‌های پربرکت تشکيل نمايد. اينست که باز در قرآن می‌فرمايد کزرع اخرج شطأه فاستغلظ و استوی علی سوقه يعجب الزّرّاع و آن تخم پاک تبليغ امر اللّه و نشر نفحات اللّه است. </w:t>
      </w:r>
    </w:p>
    <w:p>
      <w:pPr>
        <w:pStyle w:val="RtlNormal"/>
        <w:bidi/>
      </w:pPr>
      <w:r>
        <w:rPr>
          <w:rtl/>
        </w:rPr>
        <w:t xml:space="preserve">امّا يعقوب ظلوم جهول عن‌قريب به حفره اعمال خويش گرفتار خواهد گشت. جناب ميرزا عبدالحسين را تحيّت ابدع ابهی ابلاغ دار. حضرت استيفا و جناب موسی و جناب بهاوردی و جناب رحمة‌اللّه و جناب ميرزا محمّد فی‌الحقيقه جانفشان ملکوت ابهی هستند. امّا درويش بدکيش عاقبت خائب و خاسر و دلريش شده و خواهد شد. امة‌اللّه المحترمه ضلع آقا سيّد آقای طبيب با همشيره حضرت شهيد اگر اسباب فراهم که با کمال رفاهيّت و روح و ريحان سفر نمايند مأذون حضورند. من استطاع اليه سبيل را فراموش ننمائيد. ياران نيشابور را از قبل عبدالبهآء تحيّت ابدع اعلی برسان علی‌الخصوص جناب منشی و جناب آقا محمّد اسمعيل و جناب آقا شيخ محمّد حسن را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ndpe-yf7zzley-2rhy8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ng8pm9gfm3xhs7zglbc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rktvgk174rgkyz4dgvq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fxckhbnlhrwx5ykw1vih" Type="http://schemas.openxmlformats.org/officeDocument/2006/relationships/hyperlink" Target="#bl1dp" TargetMode="External"/><Relationship Id="rId_mfksy-yzu2aivemzarud" Type="http://schemas.openxmlformats.org/officeDocument/2006/relationships/hyperlink" Target="#bln5" TargetMode="External"/><Relationship Id="rId9" Type="http://schemas.openxmlformats.org/officeDocument/2006/relationships/image" Target="media/plyiiq2e7sncei2bgfnb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wg0nuh-yytfvo6gz704e.png"/><Relationship Id="rId1" Type="http://schemas.openxmlformats.org/officeDocument/2006/relationships/image" Target="media/ofqqh8ulxawzh4kq9dnyp.png"/></Relationships>
</file>

<file path=word/_rels/footer2.xml.rels><?xml version="1.0" encoding="UTF-8"?><Relationships xmlns="http://schemas.openxmlformats.org/package/2006/relationships"><Relationship Id="rIdmndpe-yf7zzley-2rhy8d" Type="http://schemas.openxmlformats.org/officeDocument/2006/relationships/hyperlink" Target="https://oceanoflights.org/abdul-baha-selections-writings06-342-fa" TargetMode="External"/><Relationship Id="rIdxng8pm9gfm3xhs7zglbcp" Type="http://schemas.openxmlformats.org/officeDocument/2006/relationships/hyperlink" Target="https://oceanoflights.org/file/abdul-baha-selections-writings06-342.m4a" TargetMode="External"/><Relationship Id="rIdyrktvgk174rgkyz4dgvqc" Type="http://schemas.openxmlformats.org/officeDocument/2006/relationships/hyperlink" Target="https://oceanoflights.org" TargetMode="External"/><Relationship Id="rId0" Type="http://schemas.openxmlformats.org/officeDocument/2006/relationships/image" Target="media/hbzubctqqc-jpfhl2hr4r.png"/><Relationship Id="rId1" Type="http://schemas.openxmlformats.org/officeDocument/2006/relationships/image" Target="media/a6tpitphfrngk_idh-ypl.png"/><Relationship Id="rId2" Type="http://schemas.openxmlformats.org/officeDocument/2006/relationships/image" Target="media/dvvuic1ebuhkqqjrcf8u5.png"/><Relationship Id="rId3" Type="http://schemas.openxmlformats.org/officeDocument/2006/relationships/image" Target="media/jfrmyuaseuuyd4okawjg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_lcltaezqxt5xughbbc_.png"/><Relationship Id="rId1" Type="http://schemas.openxmlformats.org/officeDocument/2006/relationships/image" Target="media/_3mfh1plpazuixxzctv9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cyjal1rxydherp6obm6g.png"/><Relationship Id="rId1" Type="http://schemas.openxmlformats.org/officeDocument/2006/relationships/image" Target="media/q7kd0cf6g_5sfrufxeme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نامه شما رسيد. از عدم فرصت مختصر مرقوم می‌گردد.</dc:title>
  <dc:creator>Ocean of Lights</dc:creator>
  <cp:lastModifiedBy>Ocean of Lights</cp:lastModifiedBy>
  <cp:revision>1</cp:revision>
  <dcterms:created xsi:type="dcterms:W3CDTF">2024-07-02T21:49:49.862Z</dcterms:created>
  <dcterms:modified xsi:type="dcterms:W3CDTF">2024-07-02T21:49:49.862Z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