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جام سرشار محبّة اللّه دو نامه از شما پی…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bjznukld58amt3l-wqkr"/>
      <w:r>
        <w:rPr>
          <w:rtl/>
        </w:rPr>
        <w:t xml:space="preserve">٣٤٩ </w:t>
      </w:r>
    </w:p>
    <w:p>
      <w:pPr>
        <w:pStyle w:val="Heading3"/>
        <w:pStyle w:val="RtlHeading3"/>
        <w:bidi/>
      </w:pPr>
      <w:hyperlink w:history="1" r:id="rId4ikpeta_hd4ouwpdx5f7t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جام سرشار محبّة اللّه دو نامه از شما پی در پی وارد و هنوز فرصت قرائت به جان عزيزت حاصل نشد. در اين دو روزه قرائت گردد و جواب ارسال شود. حال در نيمه‌شب در جنح ظلام به خاطر آمد که به شما نامه‌ای نگارم و در آن نامه آه و ناله کنم زيرا مشام عبدالبهآء باز دائماً از جميع اطراف استنشاق روائح نمايد هرچند از خراسان رائحه طيّبه به مشام می‌رسد ولی چنانکه بايد و شايد و چنانکه آرزوی عبدالبهاست نفحات قدس در شدّت انتشار نيست و حال آنکه جمال مبارک روحی لاحبّائه الفدآء توجّه خاصّی به احبّای خراسان داشتند و در نظر عنايت ممتاز. حال ما را چنان اميد بود که از آن خاور نسيم جانپرور به اقليم باختر رسد و در ايّام مبارک نزديک بود که چنين گردد. باری آنچه در نيمه‌شب تفکّر شد اين به نظر آمد که آن حضرت سرّاً نه جهاراً بی‌کلفت و بی‌شهرت به کمال حکمت دائماً در آن خطّه و ديار از جائی به جائی مرور و عبور فرمايند. در هر مدينه‌ای دو سه روز اقامت نموده خفيّاً احبّا را ملاقات نمايند و تشويق و تحريص فرمايند و به حرارت و اشتعال آرند و اخبار اين ولا را برسانند و به عنايت الهيّه مژده دهند و نفوس را منقطع کنند و قلوب را متوجّه به ملکوت ابهی نمايند و به نشر نفحات اللّه دلالت کنند و بر روش و سلوک و رفتار و کردار مطابق تعاليم الهيّه دلالت فرمايند تا جميع بدانند که اليوم يوم اعمال است نه اقوال، وقت ميدان است نه آه و فغان. بايد احبّای الهی در هر شهری که هستند در صفات رحمانی و سکون و قرار و بردباری و مهربانی و خلوص و راستی و خيرخواهی عموم اهالی و نيّت صالحه به جميع خلق الهی و اطاعت حکم پادشاهی و انجذاب و اشتعال و وله و شعف و شوق و التهاب مشار بالبنان گردند. اگر اسناد کفر بدهند و افتری علی اللّه ام به جنّة گويند و اذا رأوک هل يتّخذوک الّا هزواً ظاهر کنند و قالوا اضغاث احلام بل افتريه بل هو شاعر بر زبان رانند و يقولون انّه لمجنون گويند و تکفير کنند و به شرک اسناد دهند ضرر ندارد. جميع اين قضايا سبب اعلاء کلمة اللّه و نشر نفحات اللّه است امّا به شرط آنکه بعد از تکفير اقرار و اعتراف کنند که در اعمال و گفتار و رفتار اين قوم ابداً اعتراض نتوان نمود زيرا از برای نوع بشر خير مجسّمند و بين افراد انسانی شخص آسمانی. بعد از اين شهادت بگويند امّا چه فايده که از دين برگشته‌اند. بسيار اين قول مقبول است و محبوب و بايد چنين باشد چه که اگر ستايش مذهب و مسلک و مشرب نمايند دليل بر آن است که احبّا با بيگانگان آشنايند و همحال و با نادانان هم‌ سر و هم‌ فکر و هم‌ اعتقاد و محروم از موهبت اين عصر يزدان و قرن رحمن. البتّه من حيث المسلک و المذهب و المشرب بايد متباين باشند. </w:t>
      </w:r>
    </w:p>
    <w:p>
      <w:pPr>
        <w:pStyle w:val="RtlNormal"/>
        <w:bidi/>
      </w:pPr>
      <w:r>
        <w:rPr>
          <w:rtl/>
        </w:rPr>
        <w:t xml:space="preserve">الهی الهی انّی اضع جبينی علی هذا التّراب الأغبر تذلّلاً اليک و تبتّلاً بين يديک ان تؤيّد عبدک الفروغی علی البلوغ الی ذروة عبوديّتک و الفروغ عن غير ذکرک و هداية خلقک و تشويق احبّائک و تحريض اصفيائک علی الخضوع و الخشوع بين خلقک و التّسعّر بنار محبّتک و الاهتزاز من نسيم رياضک و الارتشاف من غدير حياضک و النّزهة فی غياضک و القيام علی عبادتک و النّطق ببرهانک و اقامة حججک و برهانک و اظهار قدرتک و سلطانک ربّ ايّده و شيّده و ابّده فی ملکوتک و انصره بجنود الهامک و جيوش ملائکة قدسک انّک انت الموفّق المؤيّد الکريم الرّحيم.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patg6tuxtqernf-gnn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pppzeid9bmuitz--rk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2dqwd7_jt0tpnddf0gv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bjznukld58amt3l-wqkr" Type="http://schemas.openxmlformats.org/officeDocument/2006/relationships/hyperlink" Target="#bl1dv" TargetMode="External"/><Relationship Id="rId4ikpeta_hd4ouwpdx5f7t" Type="http://schemas.openxmlformats.org/officeDocument/2006/relationships/hyperlink" Target="#blnh" TargetMode="External"/><Relationship Id="rId9" Type="http://schemas.openxmlformats.org/officeDocument/2006/relationships/image" Target="media/hnjp88-udw119x0ne-yo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myoosapbmy4dpydzhjvp.png"/><Relationship Id="rId1" Type="http://schemas.openxmlformats.org/officeDocument/2006/relationships/image" Target="media/jofoxlfnsj8znas2anrwq.png"/></Relationships>
</file>

<file path=word/_rels/footer2.xml.rels><?xml version="1.0" encoding="UTF-8"?><Relationships xmlns="http://schemas.openxmlformats.org/package/2006/relationships"><Relationship Id="rIdtypatg6tuxtqernf-gnnz" Type="http://schemas.openxmlformats.org/officeDocument/2006/relationships/hyperlink" Target="https://oceanoflights.org/abdul-baha-selections-writings06-348-fa" TargetMode="External"/><Relationship Id="rIdd5pppzeid9bmuitz--rk8" Type="http://schemas.openxmlformats.org/officeDocument/2006/relationships/hyperlink" Target="https://oceanoflights.org/file/abdul-baha-selections-writings06-348.m4a" TargetMode="External"/><Relationship Id="rIds2dqwd7_jt0tpnddf0gvq" Type="http://schemas.openxmlformats.org/officeDocument/2006/relationships/hyperlink" Target="https://oceanoflights.org" TargetMode="External"/><Relationship Id="rId0" Type="http://schemas.openxmlformats.org/officeDocument/2006/relationships/image" Target="media/brkgjqux3fwjrxjmv6mnj.png"/><Relationship Id="rId1" Type="http://schemas.openxmlformats.org/officeDocument/2006/relationships/image" Target="media/cjd1rlgaam9byb3_hyl9h.png"/><Relationship Id="rId2" Type="http://schemas.openxmlformats.org/officeDocument/2006/relationships/image" Target="media/6nhitxfvsqk9fongegbrp.png"/><Relationship Id="rId3" Type="http://schemas.openxmlformats.org/officeDocument/2006/relationships/image" Target="media/o13edl0u3hkzxdcfda9v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qyujxjynub_rkltuna6v.png"/><Relationship Id="rId1" Type="http://schemas.openxmlformats.org/officeDocument/2006/relationships/image" Target="media/a6vaw5e0evtqe6fz_1uz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_03wtroy0rzovzsv44wa.png"/><Relationship Id="rId1" Type="http://schemas.openxmlformats.org/officeDocument/2006/relationships/image" Target="media/qveegghlyyispryyvnh0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جام سرشار محبّة اللّه دو نامه از شما پی…</dc:title>
  <dc:creator>Ocean of Lights</dc:creator>
  <cp:lastModifiedBy>Ocean of Lights</cp:lastModifiedBy>
  <cp:revision>1</cp:revision>
  <dcterms:created xsi:type="dcterms:W3CDTF">2024-07-02T21:50:02.011Z</dcterms:created>
  <dcterms:modified xsi:type="dcterms:W3CDTF">2024-07-02T21:50:02.011Z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