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آقا غلامعلی تو غلام جمال ابهائی و بنده…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7hgpai2y2f4ntrcaw5h9g"/>
      <w:r>
        <w:rPr>
          <w:rtl/>
        </w:rPr>
        <w:t xml:space="preserve">٣٦٣ </w:t>
      </w:r>
    </w:p>
    <w:p>
      <w:pPr>
        <w:pStyle w:val="Heading3"/>
        <w:pStyle w:val="RtlHeading3"/>
        <w:bidi/>
      </w:pPr>
      <w:hyperlink w:history="1" r:id="rIdpme78mtikbsc2ejknxo2i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آقا غلامعلی تو غلام جمال ابهائی و بنده حضرت اعلی، قدر اين فضل را بدان و موهبت اين منقبت را عظيم بشمار. نظر مکُن که اليوم در انظار غافلان حقيری و در چشم بيخردان شخص سرگردان ولی در عتبه مقدّسه الهيّه مقرّبی و در قلوب ياران معنوی معزّز. در جهان جان معروفی و در اقليم رحمان شخصی عاکف آستان. پس در آن خطّه و ديار چون گذار نمائی پنهان و آشکار کلّ را به بشارات عنايات جمال مبارک مسرور و شادمان کن که آن دلبر مقدّس و آن يار منزّه محبوب آفاق پرتو عناياتش چنان اشراق نموده که مشرقين منوّر گشته و خافقين صبح انور شده. يارانش را ظهير و مُعين و بصير و نصير است. هر دم مددی رسد و صبح اميدی دمد و رائحه مشکينی به دماغ رسد و بوی عنبرينی مشامّ را حيات بخشد. عَلَم ميثاق بلند است و خيمه عهد مرتفع و ملائکه تأييد از شش جهت معين و نصير. لهذا قوای امکان عاجز گشته و قدرت اهل جهان قاصر شده و مقاومت انتشار اين نفحات نتوانند و ممانعت امتداد بارقه اين صباح نتوانند. تأييد و توفيق است که پی در پی می‌رسد و نصرت جديد است که متتابعاً ظاهر و پديدست. قوّه ملکوت جهان ناسوت را احاطه نموده و سطوت جبروت عالم ملک را عاجز کرده. فجر ساطع را هرچند ظلمات ليل دهماء مهاجم ولی بارقه انوار چنان ظلمات را محو و نابود نموده که مصداق آيه مبارکه گشته و تلک بيوتهم خاوية علی عروشها بما ظلموا و ما ظلمناهم ولکن کانوا انفسهم يظلمون. </w:t>
      </w:r>
    </w:p>
    <w:p>
      <w:pPr>
        <w:pStyle w:val="RtlNormal"/>
        <w:bidi/>
      </w:pPr>
      <w:r>
        <w:rPr>
          <w:rtl/>
        </w:rPr>
        <w:t xml:space="preserve">باری ای رفيق، من و تو هر دو بنده يک آستانيم و محتاج يک احسان. تو از خدا بخواه که اين عبد ذليل را قبول نمايد و بنده ضعيف را نوازش فرمايد من نيز در حقّ تو عجز و نياز کنم و طلب عفو و غفران نمايم. ياران الهی را بشارت ده که ابواب فتوح ملکوت ابهی مفتوح و صلای فلاح و نجاح از ملأ اعلی مسموع. مائده سماويّه از افق رحمانيّه حاضر و تجلّيات ربّانيّه بر حقائق انسانيّه از ملکوت غيب جهان پنهان متواصل. تعطيلی نه و تعويقی نه تا که نصيب اوفر گيرد و حظّ اکثر برد و بهره اعظم يابد و قسمت بيشتر جويد بلکه انشاءاللّه کلّ ياران الهی خواجه‌ تاشان عبدالبهآء گردند و در عتبه قدس سهيم و شريک اين بنده بی سر و پا و البهاء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dq3led5g6bha4z-_kxl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0qx6oopqt_cazqd879h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j2sr7njqxwx-csvul8z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hgpai2y2f4ntrcaw5h9g" Type="http://schemas.openxmlformats.org/officeDocument/2006/relationships/hyperlink" Target="#bl1e9" TargetMode="External"/><Relationship Id="rIdpme78mtikbsc2ejknxo2i" Type="http://schemas.openxmlformats.org/officeDocument/2006/relationships/hyperlink" Target="#blo5" TargetMode="External"/><Relationship Id="rId9" Type="http://schemas.openxmlformats.org/officeDocument/2006/relationships/image" Target="media/js7ebx6khow-fhpedert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cdjyl9vbxbyce-xlhyr1.png"/><Relationship Id="rId1" Type="http://schemas.openxmlformats.org/officeDocument/2006/relationships/image" Target="media/b_tme6semqkc19wfqgrnr.png"/></Relationships>
</file>

<file path=word/_rels/footer2.xml.rels><?xml version="1.0" encoding="UTF-8"?><Relationships xmlns="http://schemas.openxmlformats.org/package/2006/relationships"><Relationship Id="rIdzdq3led5g6bha4z-_kxlz" Type="http://schemas.openxmlformats.org/officeDocument/2006/relationships/hyperlink" Target="https://oceanoflights.org/abdul-baha-selections-writings06-362-fa" TargetMode="External"/><Relationship Id="rId50qx6oopqt_cazqd879h6" Type="http://schemas.openxmlformats.org/officeDocument/2006/relationships/hyperlink" Target="https://oceanoflights.org/file/abdul-baha-selections-writings06-362.m4a" TargetMode="External"/><Relationship Id="rIduj2sr7njqxwx-csvul8zq" Type="http://schemas.openxmlformats.org/officeDocument/2006/relationships/hyperlink" Target="https://oceanoflights.org" TargetMode="External"/><Relationship Id="rId0" Type="http://schemas.openxmlformats.org/officeDocument/2006/relationships/image" Target="media/jee3y8ddv7xpqnd3tya6m.png"/><Relationship Id="rId1" Type="http://schemas.openxmlformats.org/officeDocument/2006/relationships/image" Target="media/k2m0awphryqukmozr2vca.png"/><Relationship Id="rId2" Type="http://schemas.openxmlformats.org/officeDocument/2006/relationships/image" Target="media/uxzmv3r3g9_s81hkd_pfq.png"/><Relationship Id="rId3" Type="http://schemas.openxmlformats.org/officeDocument/2006/relationships/image" Target="media/papqej5rqimk4bq3stij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slftpwoznqldxv3nsqyr.png"/><Relationship Id="rId1" Type="http://schemas.openxmlformats.org/officeDocument/2006/relationships/image" Target="media/eovnlyawdxhd348euq94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ecfq48hjtevzt1i3-un_.png"/><Relationship Id="rId1" Type="http://schemas.openxmlformats.org/officeDocument/2006/relationships/image" Target="media/plm4svodhxwdi8b6mwbo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آقا غلامعلی تو غلام جمال ابهائی و بنده…</dc:title>
  <dc:creator>Ocean of Lights</dc:creator>
  <cp:lastModifiedBy>Ocean of Lights</cp:lastModifiedBy>
  <cp:revision>1</cp:revision>
  <dcterms:created xsi:type="dcterms:W3CDTF">2024-07-02T21:50:30.343Z</dcterms:created>
  <dcterms:modified xsi:type="dcterms:W3CDTF">2024-07-02T21:50:30.343Z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