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منادی ميثاق مکاتيب متعدّده شما رسيد ولی فرصت جواب حاصل نشد لهذا به عهده تعويق افتاد.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t4fexmiz2mb3uqginytl"/>
      <w:r>
        <w:rPr>
          <w:rtl/>
        </w:rPr>
        <w:t xml:space="preserve">٣٩١ </w:t>
      </w:r>
    </w:p>
    <w:p>
      <w:pPr>
        <w:pStyle w:val="Heading3"/>
        <w:pStyle w:val="RtlHeading3"/>
        <w:bidi/>
      </w:pPr>
      <w:hyperlink w:history="1" r:id="rIdbev6xa3csvm6hpstpeirn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منادی ميثاق مکاتيب متعدّده شما رسيد ولی فرصت جواب حاصل نشد لهذا به عهده تعويق افتاد. اگر بدانی که مشغوليّت عبدالبهآء به چه درجه است البتّه معذور داريد. و از اين گذشته مدّتی مديده بود که عوارض شديده بر اين جسم نحيف طارئ و مانع از تحرير بود لهذا تقصير حاصل. حال الحمد للّه به دعای احبّا در عتبه نوراء آثار شفا ظاهر گشته لهذا به تحرير مشغول گشتم. </w:t>
      </w:r>
    </w:p>
    <w:p>
      <w:pPr>
        <w:pStyle w:val="RtlNormal"/>
        <w:bidi/>
      </w:pPr>
      <w:r>
        <w:rPr>
          <w:rtl/>
        </w:rPr>
        <w:t xml:space="preserve">از استيلای مرض وبا و شدّت ابتلا و عدم انتباه جهلا مرقوم نموده بوديد. در قرآن می‌فرمايد و لقد اخذناهم بالعذاب الأدنی دون العذاب الأکبر لعلّهم يرجعون. اين عذاب ادنی طاعون و وباست ولی انتباه کجاست ذرهم فی خوضهم يلعبون. </w:t>
      </w:r>
    </w:p>
    <w:p>
      <w:pPr>
        <w:pStyle w:val="RtlNormal"/>
        <w:bidi/>
      </w:pPr>
      <w:r>
        <w:rPr>
          <w:rtl/>
        </w:rPr>
        <w:t xml:space="preserve">ديگر از فوت ثابت بر ميثاق آقا ملّا احمد علی مرقوم نموده بوديد. خبر رسيد و انشآءاللّه آنچه بايد و شايد مجری می‌گردد. امّا در خصوص استيذان حضور به جهت جناب آقا محمّد حسن و جناب آقا اسداللّه و جناب آقا محمّد و جناب آقا عبدالحسين پسر آقا اسداللّه نموده بوديد مأذون حضورند زيرا صدمات شديد در سبيل حقّ تحمّل نمودند. اميدوارم که احبّای الهی در صون حمايت جمال قدم محفوظ و مصون مانند اگرچه در اين موارد چنانچه در قرآن می‌فرمايد لا يصيبنّ الّذين ظلموا منکم خاصّة هست. با وجود اين يقين است بر احبّا خفيف می‌گذرد چنانکه در مدّت بيست و پنج سال که جمال قدم در عکّا بودند ناخوشی به کرّات مستولی بر اين اقليم شد و تا دروازه عکّا آمد و برگشت و جميع اهالی عکّا از جميع ملل شهادت بر اين می‌دهند. و به محض صعود اين مرض مستولی بر عکّا شد و اين عبد با منتسبين در خارج بود، چون اکثر احبّا در قلعه بودند تا با ياران همحال باشيم جميع منتسبين را برداشته به داخل قلعه آمديم. ما داخل می‌شديم و مردم ذکوراً و اناثاً کبيراً و صغيراً به خارج فرار می‌نمودند. مع‌ذلک الحمد للّه نفسی از احبّا معرض مرض وبا نگشت، کلّ رجالاً و نساءً کبيراً و صغيراً محفوظ و مصون ماندند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vmshaeawawslczp40ah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lsy-iqh7tjzr2xmmk39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ajrcl_0wrcixx0lixiy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6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6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6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6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t4fexmiz2mb3uqginytl" Type="http://schemas.openxmlformats.org/officeDocument/2006/relationships/hyperlink" Target="#bl1f1" TargetMode="External"/><Relationship Id="rIdbev6xa3csvm6hpstpeirn" Type="http://schemas.openxmlformats.org/officeDocument/2006/relationships/hyperlink" Target="#blpp" TargetMode="External"/><Relationship Id="rId9" Type="http://schemas.openxmlformats.org/officeDocument/2006/relationships/image" Target="media/bskt3mtva9ozfwc40etz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g-85gtrcbrpjsehv1hrj.png"/><Relationship Id="rId1" Type="http://schemas.openxmlformats.org/officeDocument/2006/relationships/image" Target="media/eayiuju6xjsvtatffyol4.png"/></Relationships>
</file>

<file path=word/_rels/footer2.xml.rels><?xml version="1.0" encoding="UTF-8"?><Relationships xmlns="http://schemas.openxmlformats.org/package/2006/relationships"><Relationship Id="rIdwvmshaeawawslczp40ah9" Type="http://schemas.openxmlformats.org/officeDocument/2006/relationships/hyperlink" Target="https://oceanoflights.org/abdul-baha-selections-writings06-390-fa" TargetMode="External"/><Relationship Id="rIdblsy-iqh7tjzr2xmmk39h" Type="http://schemas.openxmlformats.org/officeDocument/2006/relationships/hyperlink" Target="https://oceanoflights.org/file/abdul-baha-selections-writings06-390.m4a" TargetMode="External"/><Relationship Id="rIdbajrcl_0wrcixx0lixiyh" Type="http://schemas.openxmlformats.org/officeDocument/2006/relationships/hyperlink" Target="https://oceanoflights.org" TargetMode="External"/><Relationship Id="rId0" Type="http://schemas.openxmlformats.org/officeDocument/2006/relationships/image" Target="media/dj9aowibcb-hjasst5lou.png"/><Relationship Id="rId1" Type="http://schemas.openxmlformats.org/officeDocument/2006/relationships/image" Target="media/3umxwfpmay62i3ngympoh.png"/><Relationship Id="rId2" Type="http://schemas.openxmlformats.org/officeDocument/2006/relationships/image" Target="media/x55xcdznpyr1ugkckdbrg.png"/><Relationship Id="rId3" Type="http://schemas.openxmlformats.org/officeDocument/2006/relationships/image" Target="media/ezza7j-q6lklnsngqpog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hkytl4yw3kr7-qmofoev.png"/><Relationship Id="rId1" Type="http://schemas.openxmlformats.org/officeDocument/2006/relationships/image" Target="media/gemuua0m-hyftzvh9q-9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mtdu13gg7xdfvkzj2vqp.png"/><Relationship Id="rId1" Type="http://schemas.openxmlformats.org/officeDocument/2006/relationships/image" Target="media/dxuhtapqsoospfwergqo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منادی ميثاق مکاتيب متعدّده شما رسيد ولی فرصت جواب حاصل نشد لهذا به عهده تعويق افتاد.</dc:title>
  <dc:creator>Ocean of Lights</dc:creator>
  <cp:lastModifiedBy>Ocean of Lights</cp:lastModifiedBy>
  <cp:revision>1</cp:revision>
  <dcterms:created xsi:type="dcterms:W3CDTF">2024-07-02T21:51:26.323Z</dcterms:created>
  <dcterms:modified xsi:type="dcterms:W3CDTF">2024-07-02T21:51:26.323Z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