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الابهی - ای موقن به يوم قيام، در يوم ظهور نفخ صور شد و نقر ناقور گشت.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vjmf6odgrgaan4nu4gse8"/>
      <w:r>
        <w:rPr>
          <w:rtl/>
        </w:rPr>
        <w:t xml:space="preserve">٤٦٥ </w:t>
      </w:r>
    </w:p>
    <w:p>
      <w:pPr>
        <w:pStyle w:val="Heading3"/>
        <w:pStyle w:val="RtlHeading3"/>
        <w:bidi/>
      </w:pPr>
      <w:hyperlink w:history="1" r:id="rIdobon4q0idh8rx3zxamj7r"/>
      <w:r>
        <w:rPr>
          <w:rtl/>
        </w:rPr>
        <w:t xml:space="preserve">هو الابهی </w:t>
      </w:r>
    </w:p>
    <w:p>
      <w:pPr>
        <w:pStyle w:val="RtlNormal"/>
        <w:bidi/>
      </w:pPr>
      <w:r>
        <w:rPr>
          <w:rtl/>
        </w:rPr>
        <w:t xml:space="preserve">ای موقن به يوم قيام، در يوم ظهور نفخ صور شد و نقر ناقور گشت. موقن و مرتاب هر دو محشور شدند ولی موقن بيدار شد و هوشيار گشت و از موت و حيات خبردار گشت و از صراط مرور نمود و در جنّت تقديس داخل شد ولی غافل از موت و حيات هر دو بی‌خبر و ما يشعرون ايّان يبعثون.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ilnddi6sxahuz-rumny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9u3hwlyphdj6kbvsd_pz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hoxw7owzuvrfs70xiaery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85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85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85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85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vjmf6odgrgaan4nu4gse8" Type="http://schemas.openxmlformats.org/officeDocument/2006/relationships/hyperlink" Target="#bl1m3" TargetMode="External"/><Relationship Id="rIdobon4q0idh8rx3zxamj7r" Type="http://schemas.openxmlformats.org/officeDocument/2006/relationships/hyperlink" Target="#blu7" TargetMode="External"/><Relationship Id="rId9" Type="http://schemas.openxmlformats.org/officeDocument/2006/relationships/image" Target="media/ylgtexy_-zp-p-z_dszkg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w3bhzstmpd8zts5f-9wez.png"/><Relationship Id="rId1" Type="http://schemas.openxmlformats.org/officeDocument/2006/relationships/image" Target="media/h-skrop3vhb24zcpvklb_.png"/></Relationships>
</file>

<file path=word/_rels/footer2.xml.rels><?xml version="1.0" encoding="UTF-8"?><Relationships xmlns="http://schemas.openxmlformats.org/package/2006/relationships"><Relationship Id="rIdiilnddi6sxahuz-rumnyl" Type="http://schemas.openxmlformats.org/officeDocument/2006/relationships/hyperlink" Target="https://oceanoflights.org/abdul-baha-selections-writings06-464-fa" TargetMode="External"/><Relationship Id="rId9u3hwlyphdj6kbvsd_pzx" Type="http://schemas.openxmlformats.org/officeDocument/2006/relationships/hyperlink" Target="https://oceanoflights.org/file/abdul-baha-selections-writings06-464.m4a" TargetMode="External"/><Relationship Id="rIdhoxw7owzuvrfs70xiaery" Type="http://schemas.openxmlformats.org/officeDocument/2006/relationships/hyperlink" Target="https://oceanoflights.org" TargetMode="External"/><Relationship Id="rId0" Type="http://schemas.openxmlformats.org/officeDocument/2006/relationships/image" Target="media/op_4pmrpqw2hmqtlw1xo4.png"/><Relationship Id="rId1" Type="http://schemas.openxmlformats.org/officeDocument/2006/relationships/image" Target="media/2oetnfprkly7rreoiiohn.png"/><Relationship Id="rId2" Type="http://schemas.openxmlformats.org/officeDocument/2006/relationships/image" Target="media/dusfx628wfzr58howq5uv.png"/><Relationship Id="rId3" Type="http://schemas.openxmlformats.org/officeDocument/2006/relationships/image" Target="media/i12oaipitr4vng-h5jrqw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xbdsqwszj37q46hljv4g9.png"/><Relationship Id="rId1" Type="http://schemas.openxmlformats.org/officeDocument/2006/relationships/image" Target="media/9tevy6nauokdnywjtlv-b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ucoggctw8s-hwwtmitruk.png"/><Relationship Id="rId1" Type="http://schemas.openxmlformats.org/officeDocument/2006/relationships/image" Target="media/jdfju9rpguwptoe-kyzma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الابهی - ای موقن به يوم قيام، در يوم ظهور نفخ صور شد و نقر ناقور گشت.</dc:title>
  <dc:creator>Ocean of Lights</dc:creator>
  <cp:lastModifiedBy>Ocean of Lights</cp:lastModifiedBy>
  <cp:revision>1</cp:revision>
  <dcterms:created xsi:type="dcterms:W3CDTF">2024-07-02T21:53:54.484Z</dcterms:created>
  <dcterms:modified xsi:type="dcterms:W3CDTF">2024-07-02T21:53:54.484Z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