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سؤال از عصمت انبيای سلف نموده بودی. مظاهر مقدّسه…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dyixesli_uehdzkdkltu"/>
      <w:r>
        <w:rPr>
          <w:rtl/>
        </w:rPr>
        <w:t xml:space="preserve">٥٠٤ </w:t>
      </w:r>
    </w:p>
    <w:p>
      <w:pPr>
        <w:pStyle w:val="RtlNormal"/>
        <w:bidi/>
      </w:pPr>
      <w:r>
        <w:rPr>
          <w:rtl/>
        </w:rPr>
        <w:t xml:space="preserve">… سؤال از عصمت انبيای سلف نموده بودی. مظاهر مقدّسه ما ينطق عن الهوی ان هو الّا وحی يوحی هستند و مظهر و يحذّرکم اللّه نفسه بل نفس اللّه القائمة بالسّنن هستند. منزّه از ادراک مادونند و مقدّس از اوهام اهل شبهات و ظنون. مراجعت به نصوص الهی نمائيد به تصريح ذکر عصمت کبری در حقّشان می‌فرمايند چه از آيات حضرت اعلی و چه در آيات بيّنات جمال ابهی از جمله زيارت سيّدالشّهداء عليه التّحيّة و الثّناء. و امّا قضيّه و عصی آدم ما تقدّم من ذنبک و ما تأخّر اين مقام حسنات الابرار سيّئات المقرّبين است و وجودک ذنب لا يقاس به ذنب. همس در رخ آئينه نمودار و غبار موهوم در ديده باعث اکدار. حضرت اعلی می‌فرمايد طلب حبّ قرب تو از برای من مانند شرک ديگران است. حال معاذاللّه می‌توان گفت که طلب قرب الهی ذنب و شرک است لهذا مظاهر مقدّسه مظهر عصمت کبری نيستند، استغفر اللّه عن ذلک. معصومند و محفوظ، مقدّسند و مصون… </w:t>
      </w:r>
    </w:p>
    <w:p>
      <w:pPr>
        <w:pStyle w:val="RtlNormal"/>
        <w:bidi/>
      </w:pPr>
      <w:r>
        <w:rPr>
          <w:rtl/>
        </w:rPr>
        <w:t xml:space="preserve">و امّا مسئلهٔ عدم ذکر صريح جمال قدم در نصّ قديم، اين تخصيص به جمال قدم ندارد بلکه در انجيل جليل نيز نصّ صريح از خاتم انبيا نه و همچنين در آيات تورات بيان صريح از حضرت مسيح نه و حال آنکه جميع تورات عبارت از ذکر مسيح و جميع انجيل حکايت از بعثت نبيّ کريم و جميع قرآن نصوص بعثت نقطه اولی و جميع بيان بيان ظهور طلعت ابهی است ولکن لا يعلم تأويله الّا اللّه و الرّاسخون فی العلم. حکمت اين سرّ مکنون آن است که بدون آن يوم الفصل تحقّق نيابد و امتازوا اليوم ايّها المجرمون آشکار نگردد و محرم و محروم از هم ممتاز نشود و صادق و کاذب امتياز نيابد لهذا اين رمز و تأويل دورباش عزّت شود بيگانه به يگانه پی نبرد. </w:t>
      </w:r>
    </w:p>
    <w:p>
      <w:pPr>
        <w:pStyle w:val="RtlNormal"/>
        <w:bidi/>
      </w:pPr>
      <w:r>
        <w:rPr>
          <w:rtl/>
        </w:rPr>
        <w:t xml:space="preserve">مدّعی خواست که آيد به تماشاگه راز     دست غيب آمد و بر سينه نامحرم زد…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hojzaabwiw2pu9ucovs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aw0v-yfs6jvjzkaemrg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jkwep3lejqlguckbqis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dyixesli_uehdzkdkltu" Type="http://schemas.openxmlformats.org/officeDocument/2006/relationships/hyperlink" Target="#bl1im" TargetMode="External"/><Relationship Id="rId9" Type="http://schemas.openxmlformats.org/officeDocument/2006/relationships/image" Target="media/fctbmlm9zyxjajgn1z5o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7br0ydiopzrdi7hp72qu.png"/><Relationship Id="rId1" Type="http://schemas.openxmlformats.org/officeDocument/2006/relationships/image" Target="media/hrraqmrgmraharb96hooi.png"/></Relationships>
</file>

<file path=word/_rels/footer2.xml.rels><?xml version="1.0" encoding="UTF-8"?><Relationships xmlns="http://schemas.openxmlformats.org/package/2006/relationships"><Relationship Id="rIdfhojzaabwiw2pu9ucovsp" Type="http://schemas.openxmlformats.org/officeDocument/2006/relationships/hyperlink" Target="https://oceanoflights.org/abdul-baha-selections-writings06-503-fa" TargetMode="External"/><Relationship Id="rIdmaw0v-yfs6jvjzkaemrgp" Type="http://schemas.openxmlformats.org/officeDocument/2006/relationships/hyperlink" Target="https://oceanoflights.org/file/abdul-baha-selections-writings06-503.m4a" TargetMode="External"/><Relationship Id="rId-jkwep3lejqlguckbqisb" Type="http://schemas.openxmlformats.org/officeDocument/2006/relationships/hyperlink" Target="https://oceanoflights.org" TargetMode="External"/><Relationship Id="rId0" Type="http://schemas.openxmlformats.org/officeDocument/2006/relationships/image" Target="media/hv6ccrzw-uvdnbptn7i-n.png"/><Relationship Id="rId1" Type="http://schemas.openxmlformats.org/officeDocument/2006/relationships/image" Target="media/otqc8a6s-3_jw_delh-tk.png"/><Relationship Id="rId2" Type="http://schemas.openxmlformats.org/officeDocument/2006/relationships/image" Target="media/myu3owbdgdvbh_auqieiv.png"/><Relationship Id="rId3" Type="http://schemas.openxmlformats.org/officeDocument/2006/relationships/image" Target="media/qdggy9hwqsgogftbsudz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khwlto974m1faeyvmlot.png"/><Relationship Id="rId1" Type="http://schemas.openxmlformats.org/officeDocument/2006/relationships/image" Target="media/pdofttknsbaqbvvx6bml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_jgdwoqqfwgrq1q-px1i.png"/><Relationship Id="rId1" Type="http://schemas.openxmlformats.org/officeDocument/2006/relationships/image" Target="media/fj4piqxzxdr6q2g2vivn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سؤال از عصمت انبيای سلف نموده بودی. مظاهر مقدّسه…</dc:title>
  <dc:creator>Ocean of Lights</dc:creator>
  <cp:lastModifiedBy>Ocean of Lights</cp:lastModifiedBy>
  <cp:revision>1</cp:revision>
  <dcterms:created xsi:type="dcterms:W3CDTF">2024-07-02T21:55:11.426Z</dcterms:created>
  <dcterms:modified xsi:type="dcterms:W3CDTF">2024-07-02T21:55:11.426Z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