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باری مرقوم نموده بوديد خلق عموماً گرفتارند و سرمست کار خود.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0ikvlxqpr_fxvtbmlhe2"/>
      <w:r>
        <w:rPr>
          <w:rtl/>
        </w:rPr>
        <w:t xml:space="preserve">٥٢٠ </w:t>
      </w:r>
    </w:p>
    <w:p>
      <w:pPr>
        <w:pStyle w:val="RtlNormal"/>
        <w:bidi/>
      </w:pPr>
      <w:r>
        <w:rPr>
          <w:rtl/>
        </w:rPr>
        <w:t xml:space="preserve">… باری مرقوم نموده بوديد خلق عموماً گرفتارند و سرمست کار خود. فی‌الحقيقه وقت فرصت است و آنچه شايان و رايگانست اينست که انديشه و افکار صرف اخلاق و اطوار و افکاری شود که مطابق تعاليم و وصايا و نصايح جمال مبارکست والّا خسران اندر خسرانست و زيان اندر زيان نظير نوهوسان. با وجود آنکه به مرّات تجربه شده است که هر نفسی به رضای الهی حرکت ننمود و به هوا و هوسی افتاد و به تدابير سرّيّه پرداخت عاقبت خائب و خاسر شد باز عبرت نمی‌گيرند. الواح الهی را تلاوت کنيد ملاحظه نمائيد که چه می‌فرمايد. امر اللّه زجاجه سراج اين آيه مبارکه است که در قرآن می‌فرمايد يا معشر الجنّ و الانس ان استطعتم ان تنفذوا من اقطار السّموات و الأرض فانفذوا لا تنفذون الّا بسلطان. باری من نيز دائماً آن آيه که در صلوة کبير است تلاوت می‌نمايم الهی الهی لا تنظر الی اعمالی و آمالی بل الی ارادتک الّتی احاطت السّموات و الأرض، اينست نهايت رجای عبدالبهآء…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s-brvlkzgme8hzhvteo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ukaogzcwujxgnrsqhww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qor23lucv_jmu4qsk2g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0ikvlxqpr_fxvtbmlhe2" Type="http://schemas.openxmlformats.org/officeDocument/2006/relationships/hyperlink" Target="#bl1j6" TargetMode="External"/><Relationship Id="rId9" Type="http://schemas.openxmlformats.org/officeDocument/2006/relationships/image" Target="media/drazeq17r07clfrriidj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cnhtjlszcv8fpwvt2us_.png"/><Relationship Id="rId1" Type="http://schemas.openxmlformats.org/officeDocument/2006/relationships/image" Target="media/prt6zrb-35tfdw5yrzejb.png"/></Relationships>
</file>

<file path=word/_rels/footer2.xml.rels><?xml version="1.0" encoding="UTF-8"?><Relationships xmlns="http://schemas.openxmlformats.org/package/2006/relationships"><Relationship Id="rIdcs-brvlkzgme8hzhvteop" Type="http://schemas.openxmlformats.org/officeDocument/2006/relationships/hyperlink" Target="https://oceanoflights.org/abdul-baha-selections-writings06-519-fa" TargetMode="External"/><Relationship Id="rIduukaogzcwujxgnrsqhwwh" Type="http://schemas.openxmlformats.org/officeDocument/2006/relationships/hyperlink" Target="https://oceanoflights.org/file/abdul-baha-selections-writings06-519.m4a" TargetMode="External"/><Relationship Id="rIdoqor23lucv_jmu4qsk2go" Type="http://schemas.openxmlformats.org/officeDocument/2006/relationships/hyperlink" Target="https://oceanoflights.org" TargetMode="External"/><Relationship Id="rId0" Type="http://schemas.openxmlformats.org/officeDocument/2006/relationships/image" Target="media/ab6lwixcrfu1iv2hb27f-.png"/><Relationship Id="rId1" Type="http://schemas.openxmlformats.org/officeDocument/2006/relationships/image" Target="media/u7hadyaxax-3s92fzgz3u.png"/><Relationship Id="rId2" Type="http://schemas.openxmlformats.org/officeDocument/2006/relationships/image" Target="media/75qjs4buejeigocqhnxmi.png"/><Relationship Id="rId3" Type="http://schemas.openxmlformats.org/officeDocument/2006/relationships/image" Target="media/zufkdavpryhbof9vhofr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fyy0qtdvye2qwkvj7vl0.png"/><Relationship Id="rId1" Type="http://schemas.openxmlformats.org/officeDocument/2006/relationships/image" Target="media/9oe0e-iwugzsfdrg9rcw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2jmnvukomzm_vh4wzgng.png"/><Relationship Id="rId1" Type="http://schemas.openxmlformats.org/officeDocument/2006/relationships/image" Target="media/3buihttho5nzafgghldj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باری مرقوم نموده بوديد خلق عموماً گرفتارند و سرمست کار خود.</dc:title>
  <dc:creator>Ocean of Lights</dc:creator>
  <cp:lastModifiedBy>Ocean of Lights</cp:lastModifiedBy>
  <cp:revision>1</cp:revision>
  <dcterms:created xsi:type="dcterms:W3CDTF">2024-07-02T21:55:43.230Z</dcterms:created>
  <dcterms:modified xsi:type="dcterms:W3CDTF">2024-07-02T21:55:43.230Z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