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ای مشتعل به نار موقده ربّانيّه در قيامت…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oxg_oz-xp3eexcm1bp4wb"/>
      <w:r>
        <w:rPr>
          <w:rtl/>
        </w:rPr>
        <w:t xml:space="preserve">٦١٠ </w:t>
      </w:r>
    </w:p>
    <w:p>
      <w:pPr>
        <w:pStyle w:val="Heading3"/>
        <w:pStyle w:val="RtlHeading3"/>
        <w:bidi/>
      </w:pPr>
      <w:hyperlink w:history="1" r:id="rIdxomyepyxqaifuzatlfdsl"/>
      <w:r>
        <w:rPr>
          <w:rtl/>
        </w:rPr>
        <w:t xml:space="preserve">هو الابهی </w:t>
      </w:r>
    </w:p>
    <w:p>
      <w:pPr>
        <w:pStyle w:val="RtlNormal"/>
        <w:bidi/>
      </w:pPr>
      <w:r>
        <w:rPr>
          <w:rtl/>
        </w:rPr>
        <w:t xml:space="preserve">ای مشتعل به نار موقده ربّانيّه در قيامت کبری و طامّه عظمی و حشر اعظم هر نفسی که بر هيکل احسن التّقويم محشور شد به نبأ عظيم موقن و از صهبای قديم مخمور گشت. برقع از چهره برانداخت و ندای يا ليت قومی يعلمون بلند ساخت و خيمه و خرگاه بر اعلی المقام برافراخت و عهد و پيمان الهی را ملجأ و پناه خويش بساخت و البهآء عليک و علی کلّ ثابت. عبدالبهاء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e5nvz8lirkaszfqc0hm6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8sifznrof0_lxtrvyjv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zoglgw9klnfexj-ehug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29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29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2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xg_oz-xp3eexcm1bp4wb" Type="http://schemas.openxmlformats.org/officeDocument/2006/relationships/hyperlink" Target="#bl1lr" TargetMode="External"/><Relationship Id="rIdxomyepyxqaifuzatlfdsl" Type="http://schemas.openxmlformats.org/officeDocument/2006/relationships/hyperlink" Target="#bl13a" TargetMode="External"/><Relationship Id="rId9" Type="http://schemas.openxmlformats.org/officeDocument/2006/relationships/image" Target="media/l-l-bgruczh_zgroks5w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w196jcolhi_ymwr0-e6d.png"/><Relationship Id="rId1" Type="http://schemas.openxmlformats.org/officeDocument/2006/relationships/image" Target="media/s6xwhmqcmlbvzsfperrhf.png"/></Relationships>
</file>

<file path=word/_rels/footer2.xml.rels><?xml version="1.0" encoding="UTF-8"?><Relationships xmlns="http://schemas.openxmlformats.org/package/2006/relationships"><Relationship Id="rIdne5nvz8lirkaszfqc0hm6" Type="http://schemas.openxmlformats.org/officeDocument/2006/relationships/hyperlink" Target="https://oceanoflights.org/abdul-baha-selections-writings06-609-fa" TargetMode="External"/><Relationship Id="rId08sifznrof0_lxtrvyjvj" Type="http://schemas.openxmlformats.org/officeDocument/2006/relationships/hyperlink" Target="https://oceanoflights.org/file/abdul-baha-selections-writings06-609.m4a" TargetMode="External"/><Relationship Id="rIdqzoglgw9klnfexj-ehug6" Type="http://schemas.openxmlformats.org/officeDocument/2006/relationships/hyperlink" Target="https://oceanoflights.org" TargetMode="External"/><Relationship Id="rId0" Type="http://schemas.openxmlformats.org/officeDocument/2006/relationships/image" Target="media/nhz0puue62xqj1xdcbtyg.png"/><Relationship Id="rId1" Type="http://schemas.openxmlformats.org/officeDocument/2006/relationships/image" Target="media/uuk3enivnpn-lcnd-emtt.png"/><Relationship Id="rId2" Type="http://schemas.openxmlformats.org/officeDocument/2006/relationships/image" Target="media/gg2iqc4kfiadwref_xvey.png"/><Relationship Id="rId3" Type="http://schemas.openxmlformats.org/officeDocument/2006/relationships/image" Target="media/xqctn_okjwktk1szi9dn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opgx4qwnkwkyqztbs_ny.png"/><Relationship Id="rId1" Type="http://schemas.openxmlformats.org/officeDocument/2006/relationships/image" Target="media/fjrj5z2aafrnbfztiw5o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03pwqgyq1jsghbcovn33r.png"/><Relationship Id="rId1" Type="http://schemas.openxmlformats.org/officeDocument/2006/relationships/image" Target="media/roduhnunfo1wnwzeuuax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ای مشتعل به نار موقده ربّانيّه در قيامت…</dc:title>
  <dc:creator>Ocean of Lights</dc:creator>
  <cp:lastModifiedBy>Ocean of Lights</cp:lastModifiedBy>
  <cp:revision>1</cp:revision>
  <dcterms:created xsi:type="dcterms:W3CDTF">2024-07-02T21:58:42.845Z</dcterms:created>
  <dcterms:modified xsi:type="dcterms:W3CDTF">2024-07-02T21:58:42.845Z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