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obligatory prayers are binding inasmuch as they are conducive to humility and...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pStyle w:val="Normal"/>
        <w:bidi w:val="false"/>
      </w:pPr>
      <w:r>
        <w:rPr>
          <w:rtl w:val="false"/>
        </w:rPr>
        <w:t xml:space="preserve">As for Green Acre, if this become a centre for the Bahá'ís---with
attendance granted to other groups---the divine call will reach all who
wish to hearken unto it. If on the other hand it become a focal centre
and rallying point for a host of empty-headed enthusiasts, each
purveying his own fantastic creed, they will take up everyone's time to
no purpose propounding this or that outlandish notion.... Certainly we
shall not deny access to members of other religions, but at the same
time we have no wish that Green Acre should become a breeding ground for
superstitions. Indeed, our ardent hope is that the cry of the Kingdom
may be raised in that spot, and that the Bahá'í character of the school
may become sufficiently evident for it to attract the notice of other
groups.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yecgztxqjmsjigkr7hn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ofjduaoat0jgnfp_-mx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ckl7y0oq0gqyrdrol2op.png"/></Relationships>
</file>

<file path=word/_rels/footer1.xml.rels><?xml version="1.0" encoding="UTF-8"?><Relationships xmlns="http://schemas.openxmlformats.org/package/2006/relationships"><Relationship Id="rId0" Type="http://schemas.openxmlformats.org/officeDocument/2006/relationships/image" Target="media/djmntxw1xddnthjxdhpwp.png"/><Relationship Id="rId1" Type="http://schemas.openxmlformats.org/officeDocument/2006/relationships/image" Target="media/sqnkz1xoumz3otsubvdjj.png"/></Relationships>
</file>

<file path=word/_rels/footer2.xml.rels><?xml version="1.0" encoding="UTF-8"?><Relationships xmlns="http://schemas.openxmlformats.org/package/2006/relationships"><Relationship Id="rIdyyecgztxqjmsjigkr7hng" Type="http://schemas.openxmlformats.org/officeDocument/2006/relationships/hyperlink" Target="https://oceanoflights.org/abdul-baha-tablets-talks-bahai-library-059-en" TargetMode="External"/><Relationship Id="rIdvofjduaoat0jgnfp_-mx5" Type="http://schemas.openxmlformats.org/officeDocument/2006/relationships/hyperlink" Target="https://oceanoflights.org" TargetMode="External"/><Relationship Id="rId0" Type="http://schemas.openxmlformats.org/officeDocument/2006/relationships/image" Target="media/yxr1wacpuwup7xzxfxhea.png"/><Relationship Id="rId1" Type="http://schemas.openxmlformats.org/officeDocument/2006/relationships/image" Target="media/jnnf1k_qldrl3nkr21hny.png"/><Relationship Id="rId2" Type="http://schemas.openxmlformats.org/officeDocument/2006/relationships/image" Target="media/gxzfxoovbelyu7a2so6k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rtj6ldf9zxaexuv9xfoc.png"/><Relationship Id="rId1" Type="http://schemas.openxmlformats.org/officeDocument/2006/relationships/image" Target="media/ntnlni8t3lmjfnkdikvv4.png"/></Relationships>
</file>

<file path=word/_rels/header2.xml.rels><?xml version="1.0" encoding="UTF-8"?><Relationships xmlns="http://schemas.openxmlformats.org/package/2006/relationships"><Relationship Id="rId0" Type="http://schemas.openxmlformats.org/officeDocument/2006/relationships/image" Target="media/yl7hifdjac10mtviy2t_x.png"/><Relationship Id="rId1" Type="http://schemas.openxmlformats.org/officeDocument/2006/relationships/image" Target="media/dvzqq_6ir3bps-vkoyu6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obligatory prayers are binding inasmuch as they are conducive to humility and...</dc:title>
  <dc:creator>Ocean of Lights</dc:creator>
  <cp:lastModifiedBy>Ocean of Lights</cp:lastModifiedBy>
  <cp:revision>1</cp:revision>
  <dcterms:created xsi:type="dcterms:W3CDTF">2025-10-31T05:31:05.749Z</dcterms:created>
  <dcterms:modified xsi:type="dcterms:W3CDTF">2025-10-31T05:31:05.749Z</dcterms:modified>
</cp:coreProperties>
</file>

<file path=docProps/custom.xml><?xml version="1.0" encoding="utf-8"?>
<Properties xmlns="http://schemas.openxmlformats.org/officeDocument/2006/custom-properties" xmlns:vt="http://schemas.openxmlformats.org/officeDocument/2006/docPropsVTypes"/>
</file>