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circlest in adoration round His hallowed Shrine! Render thou thanks unto God for...</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the All-Glorious.</w:t>
      </w:r>
    </w:p>
    <w:p>
      <w:pPr>
        <w:pStyle w:val="Normal"/>
        <w:bidi w:val="false"/>
      </w:pPr>
      <w:r>
        <w:rPr>
          <w:rtl w:val="false"/>
        </w:rPr>
        <w:t xml:space="preserve">O thou who circlest in adoration round His hallowed Shrine! Render thou
thanks unto God for having received so heavenly a bestowal and partaken
of so limitless a bounty! Thou hast attained the Spot round which
circleth the Concourse on high, the Cynosure of the inhabitants of the
Kingdom of glory. The lights of the All-Merciful dawn from its horizon,
and the stars of divine mysteries shine brightly in its heaven. Its soil
is redolent with perfume and ambergris, and its very dust is even as the
most fragrant musk to the spiritual. In all the sacred Books and
Scriptures it is known as the Holy Land, and its precincts are referred
to as the Blessed
Spot.</w:t>
      </w:r>
      <w:r>
        <w:rPr>
          <w:rStyle w:val="FootnoteAnchor"/>
        </w:rPr>
        <w:footnoteReference w:id="1"/>
      </w:r>
      <w:r>
        <w:rPr>
          <w:rtl w:val="false"/>
        </w:rPr>
        <w:t xml:space="preserve"> It
hath been called the Vale of Towa and the snow-white Spot. Its heights
are Mount Sinai and its hills the place of the revelation of the Lord of
the heavens on high.</w:t>
      </w:r>
    </w:p>
    <w:p>
      <w:pPr>
        <w:pStyle w:val="Normal"/>
        <w:bidi w:val="false"/>
      </w:pPr>
      <w:r>
        <w:rPr>
          <w:rtl w:val="false"/>
        </w:rPr>
        <w:t xml:space="preserve">Unto Him Who conversed with
God</w:t>
      </w:r>
      <w:r>
        <w:rPr>
          <w:rStyle w:val="FootnoteAnchor"/>
        </w:rPr>
        <w:footnoteReference w:id="2"/>
      </w:r>
      <w:r>
        <w:rPr>
          <w:rtl w:val="false"/>
        </w:rPr>
        <w:t xml:space="preserve"> it
is the haven of peace and security, and unto the Friend of
God</w:t>
      </w:r>
      <w:r>
        <w:rPr>
          <w:rStyle w:val="FootnoteAnchor"/>
        </w:rPr>
        <w:footnoteReference w:id="3"/>
      </w:r>
      <w:r>
        <w:rPr>
          <w:rtl w:val="false"/>
        </w:rPr>
        <w:t xml:space="preserve"> a
shelter and a refuge. For Lot it is "a mighty
pillar",</w:t>
      </w:r>
      <w:r>
        <w:rPr>
          <w:rStyle w:val="FootnoteAnchor"/>
        </w:rPr>
        <w:footnoteReference w:id="4"/>
      </w:r>
      <w:r>
        <w:rPr>
          <w:rtl w:val="false"/>
        </w:rPr>
        <w:t xml:space="preserve"> and
for Jacob a glorious homeland. For David it is the altar of adoration,
and for Solomon the throne alluded to thus: "My Lord, grant a kingdom
unto me such as shall not befit anyone after
me."</w:t>
      </w:r>
      <w:r>
        <w:rPr>
          <w:rStyle w:val="FootnoteAnchor"/>
        </w:rPr>
        <w:footnoteReference w:id="5"/>
      </w:r>
      <w:r>
        <w:rPr>
          <w:rtl w:val="false"/>
        </w:rPr>
        <w:t xml:space="preserve"> Unto
Zechariah it is the sanctuary of supplication and servitude, and unto
John the Baptist the vale of the Kingdom and the wilderness of
glad-tidings. For the Spirit of
God</w:t>
      </w:r>
      <w:r>
        <w:rPr>
          <w:rStyle w:val="FootnoteAnchor"/>
        </w:rPr>
        <w:footnoteReference w:id="6"/>
      </w:r>
      <w:r>
        <w:rPr>
          <w:rtl w:val="false"/>
        </w:rPr>
        <w:t xml:space="preserve"> it
is the scene of effulgent splendours and for the Beloved of
God</w:t>
      </w:r>
      <w:r>
        <w:rPr>
          <w:rStyle w:val="FootnoteAnchor"/>
        </w:rPr>
        <w:footnoteReference w:id="7"/>
      </w:r>
      <w:r>
        <w:rPr>
          <w:rtl w:val="false"/>
        </w:rPr>
        <w:t xml:space="preserve"> the
Farthest Mosque referred to in the verse "Glory be to Him who by night
carried His servant from the Sacred Mosque to the Farthest
Mosque."</w:t>
      </w:r>
      <w:r>
        <w:rPr>
          <w:rStyle w:val="FootnoteAnchor"/>
        </w:rPr>
        <w:footnoteReference w:id="8"/>
      </w:r>
      <w:r>
        <w:rPr>
          <w:rtl w:val="false"/>
        </w:rPr>
        <w:t xml:space="preserve"> It
is the abode of the Prophets and the dawning-place of the lights of the
mighty signs of the Lord. It is the dayspring of holiness and the niche
wherein appear the splendours of the all-glorious Lord. It is the
appointed place for attainment to the Divine Presence and the site of
the night journey of the Prophet Muhammad. Every divine light or
revelation hath originated from this blessed land, or its most excellent
Luminary hath emigrated thereto, or it hath found its consummation
therein.</w:t>
      </w:r>
    </w:p>
    <w:p>
      <w:pPr>
        <w:pStyle w:val="Normal"/>
        <w:bidi w:val="false"/>
      </w:pPr>
      <w:r>
        <w:rPr>
          <w:rtl w:val="false"/>
        </w:rPr>
        <w:t xml:space="preserve">These perspicuous proofs and conclusive evidences are as manifest as the
sun and leave no room for any soul to hesitate or doubt, for they have
been explicitly revealed in the Holy Books and heavenly Scriptures, and
spread abroad amongst the peoples and kindreds of the earth. Yet until
the one true God chooseth to manifest a matter, it remaineth hidden
behind the veils of concealment, even were it to be as renowned as the
sun and the moon. When once He lifteth the veil, however, it becometh
clear and apparent. May His Spirit and His Glory rest upon thee.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mvvxafl5vb5e1_jzpe-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me_jec-lfeole6s6ghs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Qur'án 28:30.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Moses.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Abraham.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Qur'án 11:80.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Qur'án 38:35.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Jesus.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Muhammad.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Qur'án 17:1.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2hb6dzpxcxapufbuutxdz.png"/></Relationships>
</file>

<file path=word/_rels/footer1.xml.rels><?xml version="1.0" encoding="UTF-8"?><Relationships xmlns="http://schemas.openxmlformats.org/package/2006/relationships"><Relationship Id="rId0" Type="http://schemas.openxmlformats.org/officeDocument/2006/relationships/image" Target="media/kzpphkuta6wymdqcl8ak8.png"/><Relationship Id="rId1" Type="http://schemas.openxmlformats.org/officeDocument/2006/relationships/image" Target="media/prsviijzed2a2qh8qnm9u.png"/></Relationships>
</file>

<file path=word/_rels/footer2.xml.rels><?xml version="1.0" encoding="UTF-8"?><Relationships xmlns="http://schemas.openxmlformats.org/package/2006/relationships"><Relationship Id="rIdwmvvxafl5vb5e1_jzpe-5" Type="http://schemas.openxmlformats.org/officeDocument/2006/relationships/hyperlink" Target="https://oceanoflights.org/abdul-baha-tablets-talks-bahai-library-089-en" TargetMode="External"/><Relationship Id="rIdeme_jec-lfeole6s6ghso" Type="http://schemas.openxmlformats.org/officeDocument/2006/relationships/hyperlink" Target="https://oceanoflights.org" TargetMode="External"/><Relationship Id="rId0" Type="http://schemas.openxmlformats.org/officeDocument/2006/relationships/image" Target="media/gd0tcxdhsvijgmwyleko6.png"/><Relationship Id="rId1" Type="http://schemas.openxmlformats.org/officeDocument/2006/relationships/image" Target="media/ry7h4jixfyxf38pobxcxg.png"/><Relationship Id="rId2" Type="http://schemas.openxmlformats.org/officeDocument/2006/relationships/image" Target="media/7qpka8_0-c4w_rlq8dwt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nfrcegmyvydhh8bus9ej.png"/><Relationship Id="rId1" Type="http://schemas.openxmlformats.org/officeDocument/2006/relationships/image" Target="media/pvbuvy13veyw1x6lpnt5b.png"/></Relationships>
</file>

<file path=word/_rels/header2.xml.rels><?xml version="1.0" encoding="UTF-8"?><Relationships xmlns="http://schemas.openxmlformats.org/package/2006/relationships"><Relationship Id="rId0" Type="http://schemas.openxmlformats.org/officeDocument/2006/relationships/image" Target="media/-t_or-vjlpljjfbhrovun.png"/><Relationship Id="rId1" Type="http://schemas.openxmlformats.org/officeDocument/2006/relationships/image" Target="media/5m3mklxb0bpak6aj1dpp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circlest in adoration round His hallowed Shrine! Render thou thanks unto God for...</dc:title>
  <dc:creator>Ocean of Lights</dc:creator>
  <cp:lastModifiedBy>Ocean of Lights</cp:lastModifiedBy>
  <cp:revision>1</cp:revision>
  <dcterms:created xsi:type="dcterms:W3CDTF">2025-11-05T04:59:27.083Z</dcterms:created>
  <dcterms:modified xsi:type="dcterms:W3CDTF">2025-11-05T04:59:27.083Z</dcterms:modified>
</cp:coreProperties>
</file>

<file path=docProps/custom.xml><?xml version="1.0" encoding="utf-8"?>
<Properties xmlns="http://schemas.openxmlformats.org/officeDocument/2006/custom-properties" xmlns:vt="http://schemas.openxmlformats.org/officeDocument/2006/docPropsVTypes"/>
</file>