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pilgrim to the Spot round which circle the Concourse on high! Unloose thy tongue and...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the All-Glorious.</w:t>
      </w:r>
    </w:p>
    <w:p>
      <w:pPr>
        <w:pStyle w:val="Normal"/>
        <w:bidi w:val="false"/>
      </w:pPr>
      <w:r>
        <w:rPr>
          <w:rtl w:val="false"/>
        </w:rPr>
        <w:t xml:space="preserve">To Jináb-i-Áqá Shaykh Káẓim, upon him rest
the glory of God, the Most-Glorious.</w:t>
      </w:r>
    </w:p>
    <w:p>
      <w:pPr>
        <w:pStyle w:val="Normal"/>
        <w:bidi w:val="false"/>
      </w:pPr>
      <w:r>
        <w:rPr>
          <w:b/>
          <w:bCs/>
          <w:rtl w:val="false"/>
        </w:rPr>
        <w:t xml:space="preserve">He is the All-Glorious.</w:t>
      </w:r>
    </w:p>
    <w:p>
      <w:pPr>
        <w:pStyle w:val="Normal"/>
        <w:bidi w:val="false"/>
      </w:pPr>
      <w:r>
        <w:rPr>
          <w:rtl w:val="false"/>
        </w:rPr>
        <w:t xml:space="preserve">O thou pilgrim to the Spot round which circle the Concourse on high!
Unloose thy tongue and render thanks for the bounties, bestowals, and
special favours that the heavenly Beauty hath conferred upon thee, for
thou hast become a source of divine confirmations and a wellspring of
divine assistance. Thou hast attained unto the bounty of kissing the
ground of the sacred Precincts, and hast been invested with the honour
of inhaling the life-giving fragrances and soul-stirring breezes that
waft from that pure and holy Shrine. Thou hast blessed thy countenance
and hair with the dust of that sacred Threshold, and hast brightened and
illumined both thine outer and inner eye. Many a desert, mountain,
wilderness, and sea didst thou traverse till thou didst reach thine
ultimate goal, the habitation of the Beloved, and attain unto this
immense bounty and abiding bliss. Were the people of the world to become
apprised of this bounty and of this Holy Spot and its Lord, they would
assuredly regard the dust from the sandals of the devoted pilgrims as a
collyrium of insight and would reckon it to be the greatest of gifts in
the world of creation. Glory be unto thee and unto every firm and
steadfast pilgrim.</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ewd6bbhaxljkc9o3k-s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bfuenk2r-xm0ut3r6sv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7oe9o-teflhxnopsrm8ki.png"/></Relationships>
</file>

<file path=word/_rels/footer1.xml.rels><?xml version="1.0" encoding="UTF-8"?><Relationships xmlns="http://schemas.openxmlformats.org/package/2006/relationships"><Relationship Id="rId0" Type="http://schemas.openxmlformats.org/officeDocument/2006/relationships/image" Target="media/zzzk26a2mzbzgbu4hk0wh.png"/><Relationship Id="rId1" Type="http://schemas.openxmlformats.org/officeDocument/2006/relationships/image" Target="media/lfagfdptwc9d6t77_4rui.png"/></Relationships>
</file>

<file path=word/_rels/footer2.xml.rels><?xml version="1.0" encoding="UTF-8"?><Relationships xmlns="http://schemas.openxmlformats.org/package/2006/relationships"><Relationship Id="rId9ewd6bbhaxljkc9o3k-s2" Type="http://schemas.openxmlformats.org/officeDocument/2006/relationships/hyperlink" Target="https://oceanoflights.org/abdul-baha-tablets-talks-bahai-library-095-en" TargetMode="External"/><Relationship Id="rIdnbfuenk2r-xm0ut3r6svw" Type="http://schemas.openxmlformats.org/officeDocument/2006/relationships/hyperlink" Target="https://oceanoflights.org" TargetMode="External"/><Relationship Id="rId0" Type="http://schemas.openxmlformats.org/officeDocument/2006/relationships/image" Target="media/3cwa-d8svxivxk54hzind.png"/><Relationship Id="rId1" Type="http://schemas.openxmlformats.org/officeDocument/2006/relationships/image" Target="media/czko1ktbqbck00k3lqtho.png"/><Relationship Id="rId2" Type="http://schemas.openxmlformats.org/officeDocument/2006/relationships/image" Target="media/pd9ng2aj6rt9m_ottm9c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yq3oh9mjkp66t6mkk80y.png"/><Relationship Id="rId1" Type="http://schemas.openxmlformats.org/officeDocument/2006/relationships/image" Target="media/4cznutlsaaid7p47_64to.png"/></Relationships>
</file>

<file path=word/_rels/header2.xml.rels><?xml version="1.0" encoding="UTF-8"?><Relationships xmlns="http://schemas.openxmlformats.org/package/2006/relationships"><Relationship Id="rId0" Type="http://schemas.openxmlformats.org/officeDocument/2006/relationships/image" Target="media/bb4jd3ysgxyykbtcx4r6p.png"/><Relationship Id="rId1" Type="http://schemas.openxmlformats.org/officeDocument/2006/relationships/image" Target="media/gkqbkzcq4flwb5xmjssw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pilgrim to the Spot round which circle the Concourse on high! Unloose thy tongue and...</dc:title>
  <dc:creator>Ocean of Lights</dc:creator>
  <cp:lastModifiedBy>Ocean of Lights</cp:lastModifiedBy>
  <cp:revision>1</cp:revision>
  <dcterms:created xsi:type="dcterms:W3CDTF">2025-11-05T04:59:31.159Z</dcterms:created>
  <dcterms:modified xsi:type="dcterms:W3CDTF">2025-11-05T04:59:31.160Z</dcterms:modified>
</cp:coreProperties>
</file>

<file path=docProps/custom.xml><?xml version="1.0" encoding="utf-8"?>
<Properties xmlns="http://schemas.openxmlformats.org/officeDocument/2006/custom-properties" xmlns:vt="http://schemas.openxmlformats.org/officeDocument/2006/docPropsVTypes"/>
</file>