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servant of the sacred Threshold! It is possible, nay most easy, to please God......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the all-Glorious.</w:t>
      </w:r>
    </w:p>
    <w:p>
      <w:pPr>
        <w:pStyle w:val="Normal"/>
        <w:bidi w:val="false"/>
      </w:pPr>
      <w:r>
        <w:rPr>
          <w:rtl w:val="false"/>
        </w:rPr>
        <w:t xml:space="preserve">O thou servant of the sacred Threshold! It is possible, nay most easy,
to please God, for if only one is pure in heart, His good-pleasure is
attained; but to please the people is of the utmost difficulty. God
Himself did not succeed in pleasing the people---how can thou and I hope
to do it? Still, we should strive as far as possible, for "that which
cannot be achieved in its entirety should not be discarded in its
entirety".</w:t>
      </w:r>
      <w:r>
        <w:rPr>
          <w:rStyle w:val="FootnoteAnchor"/>
        </w:rPr>
        <w:footnoteReference w:id="1"/>
      </w:r>
    </w:p>
    <w:p>
      <w:pPr>
        <w:pStyle w:val="Normal"/>
        <w:bidi w:val="false"/>
      </w:pPr>
      <w:r>
        <w:rPr>
          <w:rtl w:val="false"/>
        </w:rPr>
        <w:t xml:space="preserve">It is my hope that, through the infinite bounties of the Almighty Lord,
thou mayest achieve both. I for one have not succeeded; God willing,
thou mayest succeed and pray in turn for my success. For the
good-pleasure of God and that of His servants are the greatest of divine
bestowals; indeed God's good-pleasure resideth in our being pleased with
His servants.</w:t>
      </w:r>
    </w:p>
    <w:p>
      <w:pPr>
        <w:pStyle w:val="Normal"/>
        <w:bidi w:val="false"/>
      </w:pPr>
      <w:r>
        <w:rPr>
          <w:rtl w:val="false"/>
        </w:rPr>
        <w:t xml:space="preserve">O Lord! Graciously assist me and this servant of Thine to attain unto
this supreme bounty, that we may be pleased with everyone and they may
be pleased with us. I beseech God to grant that we both may be confirmed
in service to His holy Threshold. The Glory of Glories rest upon thee.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tv0tjlfradteoaon31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eqmqbaksnrrodpwldea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Arabic proverb.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-upcbydnp7sqoesdubvu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pjryjuqmpjefzqcsh4vy.png"/><Relationship Id="rId1" Type="http://schemas.openxmlformats.org/officeDocument/2006/relationships/image" Target="media/cum31_v-hsjcpwx8w4tpl.png"/></Relationships>
</file>

<file path=word/_rels/footer2.xml.rels><?xml version="1.0" encoding="UTF-8"?><Relationships xmlns="http://schemas.openxmlformats.org/package/2006/relationships"><Relationship Id="rIdetv0tjlfradteoaon31xs" Type="http://schemas.openxmlformats.org/officeDocument/2006/relationships/hyperlink" Target="https://oceanoflights.org/abdul-baha-tablets-talks-bahai-library-121-en" TargetMode="External"/><Relationship Id="rIdieqmqbaksnrrodpwldeaj" Type="http://schemas.openxmlformats.org/officeDocument/2006/relationships/hyperlink" Target="https://oceanoflights.org" TargetMode="External"/><Relationship Id="rId0" Type="http://schemas.openxmlformats.org/officeDocument/2006/relationships/image" Target="media/bnltcbmrv65j0wm0wzwy1.png"/><Relationship Id="rId1" Type="http://schemas.openxmlformats.org/officeDocument/2006/relationships/image" Target="media/_sip0qd_av_n1pewwtnpx.png"/><Relationship Id="rId2" Type="http://schemas.openxmlformats.org/officeDocument/2006/relationships/image" Target="media/zcdhdl90uwdxbphip5es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y3n7n3wvv5lxqd-eieed.png"/><Relationship Id="rId1" Type="http://schemas.openxmlformats.org/officeDocument/2006/relationships/image" Target="media/b3l3cbtgrtfhrfm0oakn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-t1lyfhb-89bjjxtp-k_.png"/><Relationship Id="rId1" Type="http://schemas.openxmlformats.org/officeDocument/2006/relationships/image" Target="media/an_vwj9dwsttpevhaf9a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servant of the sacred Threshold! It is possible, nay most easy, to please God......</dc:title>
  <dc:creator>Ocean of Lights</dc:creator>
  <cp:lastModifiedBy>Ocean of Lights</cp:lastModifiedBy>
  <cp:revision>1</cp:revision>
  <dcterms:created xsi:type="dcterms:W3CDTF">2025-11-05T04:59:45.570Z</dcterms:created>
  <dcterms:modified xsi:type="dcterms:W3CDTF">2025-11-05T04:59:45.570Z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