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friends of the Beloved! The candle of guidance is burning......</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b/>
          <w:bCs/>
          <w:rtl w:val="false"/>
        </w:rPr>
        <w:t xml:space="preserve">He is the All-Glorious.</w:t>
      </w:r>
    </w:p>
    <w:p>
      <w:pPr>
        <w:pStyle w:val="Normal"/>
        <w:bidi w:val="false"/>
      </w:pPr>
      <w:r>
        <w:rPr>
          <w:rtl w:val="false"/>
        </w:rPr>
        <w:t xml:space="preserve">O ye friends of the Beloved! The candle of guidance is burning, and the
light shining from the Supreme Horizon adorneth every assemblage. The
showers of grace are pouring down, and the bestowals of the unseen
Kingdom are abundant. The angelic voice is raised in song, and the birds
of the garden warble the Psalms of David. The musk-scented breeze
sheddeth its fragrance, and the gentle wind wafting from the garden of
roses reviveth the souls of the righteous. Yet, the heedless are as dead
and the ignorant fast asleep. The wavering souls are withered and the
chilled hearts downcast. For the sun lighteth the eyes of the seeing,
not of the blind; the songs of David transport the spirits of the
hearing, not of the deaf; and the nectar of eternity is sweet in the
mouths of those with taste, not of the dead.</w:t>
      </w:r>
    </w:p>
    <w:p>
      <w:pPr>
        <w:pStyle w:val="Normal"/>
        <w:bidi w:val="false"/>
      </w:pPr>
      <w:r>
        <w:rPr>
          <w:rtl w:val="false"/>
        </w:rPr>
        <w:t xml:space="preserve">Praise be to God that your vision is illumined and your hearts like unto
a rose-garden. Your cups are filled with choice wine, and your
assemblage adorned with the Cup-bearer's beauteous face. The eyes of the
loving-kindness of the Ancient Beauty, the Most Great Name, are turned
towards you, and the glances of the eye of mercy are cast upon you.
Wherefore, in thanksgiving for such grace and bounty, strive ye to
spread abroad His fragrances and drink deep from His refreshing cup.
Burn brightly even as a candle, be ablaze as the Fire that was kindled
in the right side of the
Vale,</w:t>
      </w:r>
      <w:r>
        <w:rPr>
          <w:rStyle w:val="FootnoteAnchor"/>
        </w:rPr>
        <w:footnoteReference w:id="1"/>
      </w:r>
      <w:r>
        <w:rPr>
          <w:rtl w:val="false"/>
        </w:rPr>
        <w:t xml:space="preserve"> and
illumine the whole world. Thus may the Caucasus become the nest of the
immortal Phoenix and the people of Tiflis intimate companions of that
cherished Bird; thus may the fowls of holiness sing and chant in its
gardens of reality and the gazelles of unity amble and stroll in its
fields and mountains. When that land is quickened by the breezes of the
Self-Subsisting Lord, it will become even as the Abhá Paradise.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ubrmu_p26sbv89lmrhm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gcz0bkx-ajs9-luyw_f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28:30.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hyg3xbmpr5wsbs5tuv75.png"/></Relationships>
</file>

<file path=word/_rels/footer1.xml.rels><?xml version="1.0" encoding="UTF-8"?><Relationships xmlns="http://schemas.openxmlformats.org/package/2006/relationships"><Relationship Id="rId0" Type="http://schemas.openxmlformats.org/officeDocument/2006/relationships/image" Target="media/8d72tkookcpnbykw_oisp.png"/><Relationship Id="rId1" Type="http://schemas.openxmlformats.org/officeDocument/2006/relationships/image" Target="media/y7fi9ussywy1oeomvbtaw.png"/></Relationships>
</file>

<file path=word/_rels/footer2.xml.rels><?xml version="1.0" encoding="UTF-8"?><Relationships xmlns="http://schemas.openxmlformats.org/package/2006/relationships"><Relationship Id="rIdyubrmu_p26sbv89lmrhm0" Type="http://schemas.openxmlformats.org/officeDocument/2006/relationships/hyperlink" Target="https://oceanoflights.org/abdul-baha-tablets-talks-bahai-library-128-en" TargetMode="External"/><Relationship Id="rIdvgcz0bkx-ajs9-luyw_fa" Type="http://schemas.openxmlformats.org/officeDocument/2006/relationships/hyperlink" Target="https://oceanoflights.org" TargetMode="External"/><Relationship Id="rId0" Type="http://schemas.openxmlformats.org/officeDocument/2006/relationships/image" Target="media/-obqtyqctu-wj_iwekbqp.png"/><Relationship Id="rId1" Type="http://schemas.openxmlformats.org/officeDocument/2006/relationships/image" Target="media/w2onoximwfcmljmp8bpnz.png"/><Relationship Id="rId2" Type="http://schemas.openxmlformats.org/officeDocument/2006/relationships/image" Target="media/0tk12sd6oej_rp8alam1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lpwr6mhk97kemm5mrbqp.png"/><Relationship Id="rId1" Type="http://schemas.openxmlformats.org/officeDocument/2006/relationships/image" Target="media/gr-lufl8miumkmzxp281g.png"/></Relationships>
</file>

<file path=word/_rels/header2.xml.rels><?xml version="1.0" encoding="UTF-8"?><Relationships xmlns="http://schemas.openxmlformats.org/package/2006/relationships"><Relationship Id="rId0" Type="http://schemas.openxmlformats.org/officeDocument/2006/relationships/image" Target="media/ajdcnimrjixbusc4hkrzg.png"/><Relationship Id="rId1" Type="http://schemas.openxmlformats.org/officeDocument/2006/relationships/image" Target="media/yg3hjced9u-lufvlqy-n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friends of the Beloved! The candle of guidance is burning......</dc:title>
  <dc:creator>Ocean of Lights</dc:creator>
  <cp:lastModifiedBy>Ocean of Lights</cp:lastModifiedBy>
  <cp:revision>1</cp:revision>
  <dcterms:created xsi:type="dcterms:W3CDTF">2025-11-05T04:59:53.935Z</dcterms:created>
  <dcterms:modified xsi:type="dcterms:W3CDTF">2025-11-05T04:59:53.935Z</dcterms:modified>
</cp:coreProperties>
</file>

<file path=docProps/custom.xml><?xml version="1.0" encoding="utf-8"?>
<Properties xmlns="http://schemas.openxmlformats.org/officeDocument/2006/custom-properties" xmlns:vt="http://schemas.openxmlformats.org/officeDocument/2006/docPropsVTypes"/>
</file>