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the Sacred Threshold! Thou knowest not what a convulsion there is in these......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w:t>
      </w:r>
    </w:p>
    <w:p>
      <w:pPr>
        <w:pStyle w:val="Normal"/>
        <w:bidi w:val="false"/>
      </w:pPr>
      <w:r>
        <w:rPr>
          <w:rtl w:val="false"/>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w:t>
      </w:r>
    </w:p>
    <w:p>
      <w:pPr>
        <w:pStyle w:val="Normal"/>
        <w:bidi w:val="false"/>
      </w:pPr>
      <w:r>
        <w:rPr>
          <w:rtl w:val="false"/>
        </w:rPr>
        <w:t xml:space="preserve">For our part, however---praise be to God!---we are, under the shadow of
the loving providence of the Blessed Beauty, occupied day and night, in
the utmost tranquillity and assurance, with the protection of the Sacred
Threshold; engaged in the remembrance of God; and transported by the
utmost fellowship and love.</w:t>
      </w:r>
    </w:p>
    <w:p>
      <w:pPr>
        <w:pStyle w:val="Normal"/>
        <w:bidi w:val="false"/>
      </w:pPr>
      <w:r>
        <w:rPr>
          <w:rtl w:val="false"/>
        </w:rPr>
        <w:t xml:space="preserve">I beseech for the beloved of God the help of His grace.</w:t>
      </w:r>
    </w:p>
    <w:p>
      <w:pPr>
        <w:pStyle w:val="Normal"/>
        <w:bidi w:val="false"/>
      </w:pPr>
      <w:r>
        <w:rPr>
          <w:rtl w:val="false"/>
        </w:rPr>
        <w:t xml:space="preserve">A letter hath been received from Isabella Grinevskaya; please find
enclosed both the original and the reply, so that---once having perused
them---thou mayest send on the latter. If the respected lady wisheth to
print and disseminate her book, then, should the beloved of the Lord
provide her with some measure of assistance, and extend to her some
degree of support, it would be a source of encouragement and stimulation
to her.</w:t>
      </w:r>
    </w:p>
    <w:p>
      <w:pPr>
        <w:pStyle w:val="Normal"/>
        <w:bidi w:val="false"/>
      </w:pPr>
      <w:r>
        <w:rPr>
          <w:rtl w:val="false"/>
        </w:rPr>
        <w:t xml:space="preserve">People are not all on the same level: Some there are who perform their
works solely for the sake of God, desiring for their endeavours no other
recompense than to draw nigh unto the Threshold of Grandeur---and this
is right and proper; yet others there are who belong to that party which
is represented as entreating, "Render unto us on earth a favour, and in
the world to come a favour
likewise."</w:t>
      </w:r>
      <w:r>
        <w:rPr>
          <w:rStyle w:val="FootnoteAnchor"/>
        </w:rPr>
        <w:footnoteReference w:id="1"/>
      </w:r>
      <w:r>
        <w:rPr>
          <w:rtl w:val="false"/>
        </w:rPr>
        <w:t xml:space="preserve"> One
must deal with people compassionately, for otherwise matters will become
fraught with difficulty.</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pn_a8hcw-r9qfev-kmz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k03ncuawlqnz2_joehe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2:201.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zsxrn_ovjurtdhnh6hrr.png"/></Relationships>
</file>

<file path=word/_rels/footer1.xml.rels><?xml version="1.0" encoding="UTF-8"?><Relationships xmlns="http://schemas.openxmlformats.org/package/2006/relationships"><Relationship Id="rId0" Type="http://schemas.openxmlformats.org/officeDocument/2006/relationships/image" Target="media/tlz4kk5jpmlo2ycpefdq8.png"/><Relationship Id="rId1" Type="http://schemas.openxmlformats.org/officeDocument/2006/relationships/image" Target="media/oycchsn_pgnkc4y0jvv7-.png"/></Relationships>
</file>

<file path=word/_rels/footer2.xml.rels><?xml version="1.0" encoding="UTF-8"?><Relationships xmlns="http://schemas.openxmlformats.org/package/2006/relationships"><Relationship Id="rIdtpn_a8hcw-r9qfev-kmzf" Type="http://schemas.openxmlformats.org/officeDocument/2006/relationships/hyperlink" Target="https://oceanoflights.org/abdul-baha-tablets-talks-bahai-library-166-en" TargetMode="External"/><Relationship Id="rId0k03ncuawlqnz2_joehel" Type="http://schemas.openxmlformats.org/officeDocument/2006/relationships/hyperlink" Target="https://oceanoflights.org" TargetMode="External"/><Relationship Id="rId0" Type="http://schemas.openxmlformats.org/officeDocument/2006/relationships/image" Target="media/ins89iuandspvh5rhb7y0.png"/><Relationship Id="rId1" Type="http://schemas.openxmlformats.org/officeDocument/2006/relationships/image" Target="media/pczwjo6mh31ieqtzv-h6y.png"/><Relationship Id="rId2" Type="http://schemas.openxmlformats.org/officeDocument/2006/relationships/image" Target="media/r3qxbe6pjqcqswdmyutx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uesc7wztrxyjalhmtg6.png"/><Relationship Id="rId1" Type="http://schemas.openxmlformats.org/officeDocument/2006/relationships/image" Target="media/bjyowkrdoa8j9lcpcuqzq.png"/></Relationships>
</file>

<file path=word/_rels/header2.xml.rels><?xml version="1.0" encoding="UTF-8"?><Relationships xmlns="http://schemas.openxmlformats.org/package/2006/relationships"><Relationship Id="rId0" Type="http://schemas.openxmlformats.org/officeDocument/2006/relationships/image" Target="media/jzhqz77ozvkl4cgj55ydx.png"/><Relationship Id="rId1" Type="http://schemas.openxmlformats.org/officeDocument/2006/relationships/image" Target="media/eiv6agli07hilobno3bp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the Sacred Threshold! Thou knowest not what a convulsion there is in these......</dc:title>
  <dc:creator>Ocean of Lights</dc:creator>
  <cp:lastModifiedBy>Ocean of Lights</cp:lastModifiedBy>
  <cp:revision>1</cp:revision>
  <dcterms:created xsi:type="dcterms:W3CDTF">2025-11-05T05:00:10.562Z</dcterms:created>
  <dcterms:modified xsi:type="dcterms:W3CDTF">2025-11-05T05:00:10.563Z</dcterms:modified>
</cp:coreProperties>
</file>

<file path=docProps/custom.xml><?xml version="1.0" encoding="utf-8"?>
<Properties xmlns="http://schemas.openxmlformats.org/officeDocument/2006/custom-properties" xmlns:vt="http://schemas.openxmlformats.org/officeDocument/2006/docPropsVTypes"/>
</file>