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spiritual friends! When Jináb-i-Nakhjavání was in this Divine Abode, he requested that letters...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spiritual friends! When Jináb-i-Nakhjavání was in this
Divine Abode, he requested that letters be written to each one of you.
Having now faithfully discharged his commission, he hath freed himself
from reproach; yet I for my part am abashed, since, having no leisure, I
am unable to write to each of you a separate letter. "Whoever is
constrained by circumstances is excused, and exempt from the imputation
of
neglect."</w:t>
      </w:r>
      <w:r>
        <w:rPr>
          <w:rStyle w:val="FootnoteAnchor"/>
        </w:rPr>
        <w:footnoteReference w:id="1"/>
      </w:r>
      <w:r>
        <w:rPr>
          <w:rtl w:val="false"/>
        </w:rPr>
        <w:t xml:space="preserve"> I
have accordingly composed a single letter, in which I have mentioned all
the spiritual friends.</w:t>
      </w:r>
    </w:p>
    <w:p>
      <w:pPr>
        <w:pStyle w:val="Normal"/>
        <w:bidi w:val="false"/>
      </w:pPr>
      <w:r>
        <w:rPr>
          <w:rtl w:val="false"/>
        </w:rPr>
        <w:t xml:space="preserve">Ye are all the waves of one sea, the rays of one sun, the flowers of one
garden, the lions of one thicket, the birds of one meadow, and the
fragrant blossoms of one rose garden: wherefore ye are even as a single
soul, and this letter is in reality written to each one of you.</w:t>
      </w:r>
    </w:p>
    <w:p>
      <w:pPr>
        <w:pStyle w:val="Normal"/>
        <w:bidi w:val="false"/>
      </w:pPr>
      <w:r>
        <w:rPr>
          <w:rtl w:val="false"/>
        </w:rPr>
        <w:t xml:space="preserve">Render thanks unto the grace and bounty of the Abhá Beauty for having
lighted such a resplendent candle of unity whereby the human world hath
been illumined. Whatsoever flaw there be in our unity and concord
proceedeth from our own shortcoming; for otherwise, the outpouring of
grace eternal hath gathered all beneath the shadow of a single
tabernacle, breathing the breath of life eternal, and causing the
fragrance of the oneness of the human world to perfume the nostrils of
humankind.</w:t>
      </w:r>
    </w:p>
    <w:p>
      <w:pPr>
        <w:pStyle w:val="Normal"/>
        <w:bidi w:val="false"/>
      </w:pPr>
      <w:r>
        <w:rPr>
          <w:rtl w:val="false"/>
        </w:rPr>
        <w:t xml:space="preserve">Now, exert ye night and day a mighty effort that ye may become
dawning-places of the lights of oneness, and daysprings of the
splendours of detachment; and, with unsurpassed affection, so mingle
together that the cloud of God's loving providence may rain down its
bounties, and the lights of His divine favour may shine forth refulgent.
Each night and day, each dusk and dawn, I offer fervent supplications to
the Kingdom of Mysteries, entreating Almighty God that ye may under all
conditions show forth constancy and steadfastness, fellowship and love.</w:t>
      </w:r>
    </w:p>
    <w:p>
      <w:pPr>
        <w:pStyle w:val="Normal"/>
        <w:bidi w:val="false"/>
      </w:pPr>
      <w:r>
        <w:rPr>
          <w:rtl w:val="false"/>
        </w:rPr>
        <w:t xml:space="preserve">The Glory of Glories rest upon you.</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yypl_lgvr3tnwk2ev4z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9ihwgxv1vxg0noqo322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Arabic maxim.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ckq_hiz2_bjhz7crkq_6.png"/></Relationships>
</file>

<file path=word/_rels/footer1.xml.rels><?xml version="1.0" encoding="UTF-8"?><Relationships xmlns="http://schemas.openxmlformats.org/package/2006/relationships"><Relationship Id="rId0" Type="http://schemas.openxmlformats.org/officeDocument/2006/relationships/image" Target="media/ocbxc2z4plv2mjn3zolcb.png"/><Relationship Id="rId1" Type="http://schemas.openxmlformats.org/officeDocument/2006/relationships/image" Target="media/oprcblxvthkxjjofhnpyk.png"/></Relationships>
</file>

<file path=word/_rels/footer2.xml.rels><?xml version="1.0" encoding="UTF-8"?><Relationships xmlns="http://schemas.openxmlformats.org/package/2006/relationships"><Relationship Id="rId5yypl_lgvr3tnwk2ev4zg" Type="http://schemas.openxmlformats.org/officeDocument/2006/relationships/hyperlink" Target="https://oceanoflights.org/abdul-baha-tablets-talks-bahai-library-191-en" TargetMode="External"/><Relationship Id="rIdu9ihwgxv1vxg0noqo322d" Type="http://schemas.openxmlformats.org/officeDocument/2006/relationships/hyperlink" Target="https://oceanoflights.org" TargetMode="External"/><Relationship Id="rId0" Type="http://schemas.openxmlformats.org/officeDocument/2006/relationships/image" Target="media/nqjkle23c___9oahb5_6y.png"/><Relationship Id="rId1" Type="http://schemas.openxmlformats.org/officeDocument/2006/relationships/image" Target="media/pqnapiwglfp_sfgcbmmkq.png"/><Relationship Id="rId2" Type="http://schemas.openxmlformats.org/officeDocument/2006/relationships/image" Target="media/yezfm2svqimcajd3ktwc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xboit6g1y3cmufn1c_wr.png"/><Relationship Id="rId1" Type="http://schemas.openxmlformats.org/officeDocument/2006/relationships/image" Target="media/u9wdbmlpkg89fpevqy8ct.png"/></Relationships>
</file>

<file path=word/_rels/header2.xml.rels><?xml version="1.0" encoding="UTF-8"?><Relationships xmlns="http://schemas.openxmlformats.org/package/2006/relationships"><Relationship Id="rId0" Type="http://schemas.openxmlformats.org/officeDocument/2006/relationships/image" Target="media/71syjiw4e_6ejjzpu9zft.png"/><Relationship Id="rId1" Type="http://schemas.openxmlformats.org/officeDocument/2006/relationships/image" Target="media/udi0nb3moo5_cbi1s6ho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spiritual friends! When Jináb-i-Nakhjavání was in this Divine Abode, he requested that letters...</dc:title>
  <dc:creator>Ocean of Lights</dc:creator>
  <cp:lastModifiedBy>Ocean of Lights</cp:lastModifiedBy>
  <cp:revision>1</cp:revision>
  <dcterms:created xsi:type="dcterms:W3CDTF">2025-11-05T05:00:56.576Z</dcterms:created>
  <dcterms:modified xsi:type="dcterms:W3CDTF">2025-11-05T05:00:56.576Z</dcterms:modified>
</cp:coreProperties>
</file>

<file path=docProps/custom.xml><?xml version="1.0" encoding="utf-8"?>
<Properties xmlns="http://schemas.openxmlformats.org/officeDocument/2006/custom-properties" xmlns:vt="http://schemas.openxmlformats.org/officeDocument/2006/docPropsVTypes"/>
</file>