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الثامن و العشر من الواحد الخامس فی البیع و الشراء…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wwaap4p7ulkhcz_1lo85"/>
      <w:r>
        <w:rPr>
          <w:b/>
          <w:bCs/>
          <w:rtl/>
        </w:rPr>
        <w:t xml:space="preserve">الباب الثامن و العشر من الواحد الخامس</w:t>
      </w:r>
      <w:r>
        <w:rPr>
          <w:rtl/>
        </w:rPr>
        <w:t xml:space="preserve"> فی البیع و الشراء اذا تحقق الرضا بینهما بأی نحو کان و لو کان بنفس العمل یصح البیع و الشراء من صغیر او کبیر و یجوز التنزیل بین من یتجر علی ما یرضی بین المشتری و البایع و هو الی اجل علی بهاء و ان ینقص له بهاء. </w:t>
      </w:r>
    </w:p>
    <w:p>
      <w:pPr>
        <w:pStyle w:val="RtlNormal"/>
        <w:bidi/>
      </w:pPr>
      <w:r>
        <w:rPr>
          <w:rtl/>
        </w:rPr>
        <w:t xml:space="preserve">ملخص این باب آنکه خداوند اذن فرموده در بیع و شری بتحقق رضاء بینهما و اذن فرموده صغیر و کبیر و حر و مملوک را همین قدر که استعلام رضا شود از طرفین بیع و شری صحیح میگردد در بیان اگر چه باشاره یا نفس عمل باشد و اذن فرموده خداوند تجار را در تنزیلی که دأب است امروز ما بین ایشان و بر آنکه تناقص و تزاید باجل در معاملات خود قرار دهند تا آنکه کل در سعه فضل و رحمت حق شاکر باشند لعل در یوم ظهور حق در بیع آیت شمس حقیقت و شرای ما دون او باو برضای او و نفوس خود ایشان واقع گردد لعل بذلک ینجی یومئذ کل العاملون.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o-1guinj-hsignvosx2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hqtxdyw-3bs8n0-t4g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x1xph-vsdwwy4577wlr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5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5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5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5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wwaap4p7ulkhcz_1lo85" Type="http://schemas.openxmlformats.org/officeDocument/2006/relationships/hyperlink" Target="#bld5" TargetMode="External"/><Relationship Id="rId9" Type="http://schemas.openxmlformats.org/officeDocument/2006/relationships/image" Target="media/4nmhnfy09ol2nwayb6xiz.png"/><Relationship Id="rId10" Type="http://schemas.openxmlformats.org/officeDocument/2006/relationships/image" Target="media/uy3vdulukw8z-f3cpdol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s9wy-q5q9exh9lbu3xqv.png"/><Relationship Id="rId1" Type="http://schemas.openxmlformats.org/officeDocument/2006/relationships/image" Target="media/9wfyshbmsnzterbylakwt.png"/></Relationships>
</file>

<file path=word/_rels/footer2.xml.rels><?xml version="1.0" encoding="UTF-8"?><Relationships xmlns="http://schemas.openxmlformats.org/package/2006/relationships"><Relationship Id="rIdlo-1guinj-hsignvosx28" Type="http://schemas.openxmlformats.org/officeDocument/2006/relationships/hyperlink" Target="https://oceanoflights.org/bab-bayan-persian-099-fa" TargetMode="External"/><Relationship Id="rIduhqtxdyw-3bs8n0-t4gvm" Type="http://schemas.openxmlformats.org/officeDocument/2006/relationships/hyperlink" Target="https://oceanoflights.org/file/bab-bayan-099.m4a" TargetMode="External"/><Relationship Id="rIddx1xph-vsdwwy4577wlro" Type="http://schemas.openxmlformats.org/officeDocument/2006/relationships/hyperlink" Target="https://oceanoflights.org" TargetMode="External"/><Relationship Id="rId0" Type="http://schemas.openxmlformats.org/officeDocument/2006/relationships/image" Target="media/kmdvloxuq6qp8pggolphc.png"/><Relationship Id="rId1" Type="http://schemas.openxmlformats.org/officeDocument/2006/relationships/image" Target="media/2bsndiagemtxypxkg4gv_.png"/><Relationship Id="rId2" Type="http://schemas.openxmlformats.org/officeDocument/2006/relationships/image" Target="media/kwkcpuw_ezdtkjg1c78iw.png"/><Relationship Id="rId3" Type="http://schemas.openxmlformats.org/officeDocument/2006/relationships/image" Target="media/pdkcopbwpka-7gf2tang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tigsctug4iffaclshjvz.png"/><Relationship Id="rId1" Type="http://schemas.openxmlformats.org/officeDocument/2006/relationships/image" Target="media/yjssxbmkyvjy4cjs3zcu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nbbfky_ioxwdvqjn3xst.png"/><Relationship Id="rId1" Type="http://schemas.openxmlformats.org/officeDocument/2006/relationships/image" Target="media/h3rq-m_9tlkypwsq3mih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الثامن و العشر من الواحد الخامس فی البیع و الشراء…</dc:title>
  <dc:creator>Ocean of Lights</dc:creator>
  <cp:lastModifiedBy>Ocean of Lights</cp:lastModifiedBy>
  <cp:revision>1</cp:revision>
  <dcterms:created xsi:type="dcterms:W3CDTF">2024-07-02T23:17:52.060Z</dcterms:created>
  <dcterms:modified xsi:type="dcterms:W3CDTF">2024-07-02T23:17:52.060Z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