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السیناء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(١٩) سورة السيناء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﴿وَجَاءُو عَلَى قَمِيْصِهِ بِدَمٍ كَذِبٍ قَالَ بَلْ سَوَّلَتْ لَكُمْ أَنْفُسُكُمْ أَمْرًا فَصَبرٌ جَمِيلٌ وَاللّهُ المُسْتَعَانُ عَلَى مَا تَصِفُونَ﴾</w:t>
      </w:r>
    </w:p>
    <w:p>
      <w:pPr>
        <w:pStyle w:val="RtlNormalLow"/>
        <w:bidi/>
      </w:pPr>
      <w:r>
        <w:rPr>
          <w:rtl/>
        </w:rPr>
        <w:t xml:space="preserve">الٓمرٓا * اسمع نداء ربّك على جبل السّيناء * إنّه لا إلٓه إلّا هو وأنا العليّ بما قد قدّر اللّه في أمّ الكتاب مستورًا * وإنّ الله قد أنزل الكتاب بالحقّ الأكبر على كلمته ليعلم النّاس أنّ الله قد جعل النّار في نقطة الثّلج محفوظًا * إنّا نحن قد جعلنا الذّكر من عندنا على الحقّ بالحقّ مرفوعًا * وإنّا نحن قد جعلناه لدى اللّه مكينا وعلى الحقّ عَلِيًّا * اتّقوا عباد اللّه ما يقبل اللّه من أعمالكم دون الحبّ من حبّه شيئًا قليلاً * اعلموا عباد اللّه أنّا نحن قد فضّلنا عبدنا على كثير ممّن خلقناه تفضيلاً * لتعلموا أنّ اللّه يفعل ما يشاء ويحكم ما يريد بالحقّ على الحقّ مشهودًا*</w:t>
      </w:r>
    </w:p>
    <w:p>
      <w:pPr>
        <w:pStyle w:val="RtlNormalLow"/>
        <w:bidi/>
      </w:pPr>
      <w:r>
        <w:rPr>
          <w:rtl/>
        </w:rPr>
        <w:t xml:space="preserve">ولقد مننّا عليك في صغرك من أمر اللّه العليّ إذ كان الحكم في أمّ الكتاب مقضیًّا * وإنّا نحن قد نزّلنا عليك في الكبر هذا الكتاب كتابًا على الحقّ بالحقّ مشهودًا  *</w:t>
      </w:r>
    </w:p>
    <w:p>
      <w:pPr>
        <w:pStyle w:val="RtlNormalLow"/>
        <w:bidi/>
      </w:pPr>
      <w:r>
        <w:rPr>
          <w:rtl/>
        </w:rPr>
        <w:t xml:space="preserve">وإنّ الله قد ضمن أمرك الحقّ فينا وقد كان الوعد في أمّ الكتاب مفعولاً * وإنّا نحن قد أعطيناك على الحقّ بالحقّ كتابا على السّرّ في السّرّ مشهودًا * وإنّا نحن المتكلّم من ورائك بالحقّ على الحقّ بإذن اللّه العليّ قويًّا * فبلّغ العباد أمرنا ممّا قد أراد اللّه فيك بالحقّ على الحقّ محمودًا * اعلموا عباد الرّحمن إن كنتم باللّه في هذا الباب على الحقّ تقيًّا * إنّ الله قد فضّلكم على العالمين بأمرنا فاتّبعوا ما أوحي إلى عبدنا في هذا الكتاب من أحكام العالمين على الحقّ بالحقّ جميعًا * وإنّ الله ما أراد عنكم في يومكم هذا دون ذكره على الحقّ بالحقّ ثباتًا * أَلَمْ يوعدكم الرّحمن بآياته على ذلك الباب تذكيرًا * أَلَمْ نقل لكم أنّ لنا في كلّ خلف على الحقّ بالحقّ عدولا، ما لكم لا تؤمنون بآياتنا إن كنتم باللّه العليّ على الحقّ القويّ خفيًّا * وإنّ الله قد شاء في هذا الكتاب من أمرنا سرًّا على الحقّ بالحقّ من سرّنا سرًّا * ليدخلوا النّاس في بيوت اللّه من أبوابي على الحقّ بالحقّ سجّدا وذلًّا * وإنّ الله قد أراد من رجال البيت شيعتنا الأوّلين الّذين هم بالحقّ قد كانوا حول الباب قوّامًا * وإنّا نحن قد أقمنا شيعتنا على الأعراف من حول الباب على الحقّ بالحقّ رجالاً يعرفون النّاس كلّا بسيماهم بإذن اللّه العليّ على الحقّ الخالص إفراسًا *</w:t>
      </w:r>
    </w:p>
    <w:p>
      <w:pPr>
        <w:pStyle w:val="RtlNormalLow"/>
        <w:bidi/>
      </w:pPr>
      <w:r>
        <w:rPr>
          <w:rtl/>
        </w:rPr>
        <w:t xml:space="preserve">يا عبيد السّوء ما لأنفسكم لا تؤمنون في ذلك الباب للّه العليّ على الحقّ القويّ جِهَارًا * أَلَمْ نخلقكم وما كنتم في أمّ الكتاب من المذكورين حول الباب مذكورا * ألم نمددكم ونهديكم على الحقّ القويّ سبيلا * ألم نرزقكم على الحقّ من فضل اللّه العليّ كثيرا * وإنّ الله قد جعل أمر عبدنا على الحقّ بالحقّ واحدا قريبا * فانتظروا نصر اللّه لأنفسكم فإذا جاء أمرنا قد جاءكم بغتة على الحقّ العظيم عظيما * إنّ هذا اليوم لحقّ من ربّكم هنالك لا تملكون لأنفسكم من علم الكتاب بعضا من الحرف على الحقّ بالحقّ مقطوعا * فَالْمُلْك يومئذ الحقّ للرّحمن فلن تسطيعنّ بالحقّ نطقا ولا هَمْسًا * وإنّ هذا صراط عليّ في أمّ الكتاب على الحقّ بالحقّ وقد قدّر اللّه هذا الصّراط حول النّار على الحقّ الخالص مستقيما * ويقولون متى هو، قل هو هو عند اللّه، عَسَى أن يكون أمر اللّه قريبا *</w:t>
      </w:r>
    </w:p>
    <w:p>
      <w:pPr>
        <w:pStyle w:val="RtlNormalLow"/>
        <w:bidi/>
      </w:pPr>
      <w:r>
        <w:rPr>
          <w:rtl/>
        </w:rPr>
        <w:t xml:space="preserve">إذ جاؤا إخوة يوسف على قميص آيته عند أبيهم بدم رقيق محمرّ حول النّار مشهودا * وإنّ الله قد علّمهم بأنّ دم يوسف قد كان ثأر اللّه في أمّ الكتاب مكتوبا * وإنّ الله قد جعل توحيد الأبواب لدى ذلك الباب الأكبر دما كذبا على شجّ بما قد كان في أمّ الكتاب رقيقا * وإنّا نحن نقول بل سَوَّلَتْ لكم أنفسكم وبأنفسنا أمرا فعلى اللّه الصّبر والتّكلان بما قد قدّر اللّه في يوم الذّكر مشهودا * واللّه المستعان على أمر يوسف الباب وإنّ الله قد كان على كلّ شيء قديرا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xiu-thyvrcpxlk8plgk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f8cxq35gczyotspijv2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7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7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7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7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lbcanovjxafh9mbms_1k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3suhgr-98jmmxn7nuvu-.png"/><Relationship Id="rId1" Type="http://schemas.openxmlformats.org/officeDocument/2006/relationships/image" Target="media/t1tw_grw7euwvhyawigwy.png"/></Relationships>
</file>

<file path=word/_rels/footer2.xml.rels><?xml version="1.0" encoding="UTF-8"?><Relationships xmlns="http://schemas.openxmlformats.org/package/2006/relationships"><Relationship Id="rIdyxiu-thyvrcpxlk8plgkp" Type="http://schemas.openxmlformats.org/officeDocument/2006/relationships/hyperlink" Target="https://oceanoflights.org/bab-joseph-019-ar" TargetMode="External"/><Relationship Id="rIduf8cxq35gczyotspijv2b" Type="http://schemas.openxmlformats.org/officeDocument/2006/relationships/hyperlink" Target="https://oceanoflights.org" TargetMode="External"/><Relationship Id="rId0" Type="http://schemas.openxmlformats.org/officeDocument/2006/relationships/image" Target="media/oklpbtu-ob1tuavgv-2nw.png"/><Relationship Id="rId1" Type="http://schemas.openxmlformats.org/officeDocument/2006/relationships/image" Target="media/ucrpnfg65p98eo98qkst8.png"/><Relationship Id="rId2" Type="http://schemas.openxmlformats.org/officeDocument/2006/relationships/image" Target="media/q7ovtuxzdxhuhtqeh2zl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nt7hwabuzq-xs8-3nzf9.png"/><Relationship Id="rId1" Type="http://schemas.openxmlformats.org/officeDocument/2006/relationships/image" Target="media/8m_zmpmkhhanknkl-zqn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eefds7padsz7t3gpslrm.png"/><Relationship Id="rId1" Type="http://schemas.openxmlformats.org/officeDocument/2006/relationships/image" Target="media/phwa2o9lfbyfrzkmr6wy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السیناء</dc:title>
  <dc:creator>Ocean of Lights</dc:creator>
  <cp:lastModifiedBy>Ocean of Lights</cp:lastModifiedBy>
  <cp:revision>1</cp:revision>
  <dcterms:created xsi:type="dcterms:W3CDTF">2025-01-30T01:37:16.802Z</dcterms:created>
  <dcterms:modified xsi:type="dcterms:W3CDTF">2025-01-30T01:37:16.802Z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