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الحوریة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(٢٩) سورة الحورية</w:t>
      </w:r>
    </w:p>
    <w:p>
      <w:pPr>
        <w:pStyle w:val="RtlNormalLow"/>
        <w:bidi/>
      </w:pPr>
      <w:r>
        <w:rPr>
          <w:rtl/>
        </w:rPr>
        <w:t xml:space="preserve">بسم اللّه الرحمن الرحيم</w:t>
      </w:r>
    </w:p>
    <w:p>
      <w:pPr>
        <w:pStyle w:val="RtlNormal"/>
        <w:bidi/>
      </w:pPr>
      <w:r>
        <w:rPr>
          <w:rtl/>
        </w:rPr>
        <w:t xml:space="preserve">﴿فَلَمَّا رَءَا قَمِيصَهُ قُدَّ مِنْ دُبُرٍ قَالَ إِنَّهُ مِنْ كَيْدِكُنَّ إِنَّ كَيْدَكُنَّ عَظِيمٌ﴾</w:t>
      </w:r>
    </w:p>
    <w:p>
      <w:pPr>
        <w:pStyle w:val="RtlNormalLow"/>
        <w:bidi/>
      </w:pPr>
      <w:r>
        <w:rPr>
          <w:rtl/>
        </w:rPr>
        <w:t xml:space="preserve">كهيٓع * يا أهل الفارس أَوَلَم يكفكم هذا الفخر المنيع لأنفسكم من عند الذّكر الأعظم وإنّ الله قد اجتبيكم بذلك الكلمة الأكبر ولا تنفضّوا من حوله فإنّه تالله الحقّ لحقّ من عند اللّه وهو العليّ الّذي قد كان في أمّ الكتاب حكيمًا *</w:t>
      </w:r>
    </w:p>
    <w:p>
      <w:pPr>
        <w:pStyle w:val="RtlNormalLow"/>
        <w:bidi/>
      </w:pPr>
      <w:r>
        <w:rPr>
          <w:rtl/>
        </w:rPr>
        <w:t xml:space="preserve">يا أيّها المؤمنون لا تقربوا مال الذّكر إلّا بالإذن من عنده وزنوا بالقسطاس المستقيم ذلك حقّ في الباب الأكبر هذا وإنّ الله قد كان على كلّ شيء قديرًا * ولا تقفوا لمحة عين على الأمر فإنّا بالحقّ سنسئلنّكم عن السّمع والبصر والفؤاد وإنّ أمر اللّه من عند الذّكر قد كان في أمّ الكتاب مقضيًّا * يا أيّها المؤمنون إنّ الله قد حرّم عليكم أن تدخلوا البيوت بغير إذن صاحبها ولا تدخلوا بيت الباب إلّا بإذنه فاتّقوا اللّه وكونوا للأوّابين على الحقّ بالحقّ مُنِيبًا * يا أيّها المؤمنون لا تنادوا الذّكر من وراء بيته فإنّ ذلك خطأ في كتاب اللّه وأنتم لا تعلمون من علم الكتاب إلّا بعضًا من الحرف مقطوعًا * يا أيّها المؤمنون لا ترفعوا أصواتكم فوق صوت الذّكر ولا تقربوا في المشي معه إلّا أن يأذن لكم ولا تقدّموا قدّامه ولا تقولوا في مجلسه نجوى فإنّ كلّ ذلك سيّئة عند اللّه موليكم الحقّ بما قد أحكم اللّه في كتابه الحقّ محفوظًا *</w:t>
      </w:r>
    </w:p>
    <w:p>
      <w:pPr>
        <w:pStyle w:val="RtlNormalLow"/>
        <w:bidi/>
      </w:pPr>
      <w:r>
        <w:rPr>
          <w:rtl/>
        </w:rPr>
        <w:t xml:space="preserve">يا أهل الأرض فاعتصموا بحبل اللّه المنيع ذكرنا هذا الفتى العربيّ الّذي قد كان في نقطة الثّلج على أبحر النّار مستورًا * واذكروا في مجلسه بعد إذنه نعماء اللّه عليكم ولا تكتموا الحقّ في محضره أفلا تعلمون أنّ الله يعلم ما في السّموات وما في الأرض وما تخفون وما تعلنون وهو الله موليكم الحقّ قد كان بالعالمين محيطا *</w:t>
      </w:r>
    </w:p>
    <w:p>
      <w:pPr>
        <w:pStyle w:val="RtlNormalLow"/>
        <w:bidi/>
      </w:pPr>
      <w:r>
        <w:rPr>
          <w:rtl/>
        </w:rPr>
        <w:t xml:space="preserve">يا أيّها المؤمنون إنّ الله قد فرض عليكم ألّا تدخلوا على عبدنا إلّا بإذنه بعد طهارتكم بالحقّ ووقوفكم لدى الباب ذاكرا بتكبير اللّه ربّكم الحقّ على الحقّ الخالص مائة وعشرا وإنّ الله قد حكم بالمعرضين عن حكمنا نار الجحيم وإنّ عذاب اللّه في أمّ الكتاب قد كان على الحقّ بالحقّ أليما *</w:t>
      </w:r>
    </w:p>
    <w:p>
      <w:pPr>
        <w:pStyle w:val="RtlNormalLow"/>
        <w:bidi/>
      </w:pPr>
      <w:r>
        <w:rPr>
          <w:rtl/>
        </w:rPr>
        <w:t xml:space="preserve">يا أهل العرش اسمعوا نداء ربّكم اللّه الّذي لا إلٓه إلّا هو بالحقّ الأكبر من لسان العبد هذا الفتى العربيّ الّذي قد كان عند اللّه العليّ على الأمر العظيم بديعا * قال اللّه قد أوحى إليّ بالحقّ على هذه الأرض المقدّسة إنّي أنا اللّه لا إلٓه إلّا أنا فاعبدني على سبيل هذا الخطّ الحمراء المتحرّكة في بدع الأمر وجعل الخلق لتكونوا عندي في عبادي المقرّبين من حول الباب مكتوبا *</w:t>
      </w:r>
    </w:p>
    <w:p>
      <w:pPr>
        <w:pStyle w:val="RtlNormalLow"/>
        <w:bidi/>
      </w:pPr>
      <w:r>
        <w:rPr>
          <w:rtl/>
        </w:rPr>
        <w:t xml:space="preserve">ألا يا أهل العالمين لا تدعوا اللّه على مقامه فإنّ الخطّ مقطوع لمن دونه وما قدّر اللّه لأحد مثل ما قدّر اللّه له على الحقّ بالحقّ الأكبر ولا ينبغي لأحد بعده هو النّور في الطّورين وهو الفرقان في الدّورين وهو الله كان على كلّ شيء قديرًا *</w:t>
      </w:r>
    </w:p>
    <w:p>
      <w:pPr>
        <w:pStyle w:val="RtlNormalLow"/>
        <w:bidi/>
      </w:pPr>
      <w:r>
        <w:rPr>
          <w:rtl/>
        </w:rPr>
        <w:t xml:space="preserve">يا أهل العرش اسمعوا ندائي من هذا الذّكر الطّلسميّ العربيّ الّذي قد جعل اللّه محلّه النّار من حول العرش في مشعر الفؤاد وهو يجلس بالحقّ على تراب الأرض بإذن اللّه ليعلم النّاس أسرار مبدئهم حتّى قد شهد الكلّ بأنّ بارئهم الحقّ هو الله الّذي لا إلٓه إلّا هو وأنّه قد كان عبده وباب حجّته على العالمين جميعًا *</w:t>
      </w:r>
    </w:p>
    <w:p>
      <w:pPr>
        <w:pStyle w:val="RtlNormalLow"/>
        <w:bidi/>
      </w:pPr>
      <w:r>
        <w:rPr>
          <w:rtl/>
        </w:rPr>
        <w:t xml:space="preserve">يا قرّة العين قل إنّي تاللّه الحقّ لحقّ على حقّيّة ربّكم الرّحمن الّذي لا إلٓه إلّا هو وكفى باللّه وبأصفيائه على العلم شهيدا *</w:t>
      </w:r>
    </w:p>
    <w:p>
      <w:pPr>
        <w:pStyle w:val="RtlNormalLow"/>
        <w:bidi/>
      </w:pPr>
      <w:r>
        <w:rPr>
          <w:rtl/>
        </w:rPr>
        <w:t xml:space="preserve">يا قرّة العين فأذن على حوريّة الفردوس باللّبس الخشن والقناع من الحرير الأحسن ثمّ أذن لخروجها من قصرها على هيئة الحوراء في الأرض وحدة وأسمعها نعتًا من نفحات قدسك على سرير العرش والأفلاك بل لعلّ أهل السّكراء من أهل الأرض يتنبّهون من أمرك أقلّ من رأس الشّعرة الّتي قد جعل اللّه في خلف شعرها وإنّ الله قد كان بكلّ شيء عليمًا *</w:t>
      </w:r>
    </w:p>
    <w:p>
      <w:pPr>
        <w:pStyle w:val="RtlNormalLow"/>
        <w:bidi/>
      </w:pPr>
      <w:r>
        <w:rPr>
          <w:rtl/>
        </w:rPr>
        <w:t xml:space="preserve">يا أهل الأرض تالله الحقّ إنّي لحوريّة قد ولدتني البهاء في قصر من قطعة الياقوت الرّطبة المتحرّكة وإنّي تالله ما رأيت شيئًا في ذلك الجنّة الأكبر إلّا وقد نطقت عن الذّكر في وصف هذا الغلام الفتى العربيّ وإنّ ربّكم الرّحمن لا إلٓه إلّا هو فعظّموا قدره بإذن اللّه فإنّه في قطب جنّة الفردوس لموقوف على هيئة التّسبيح في هيكل التّهليل مرّة أسمع صوته من الحيّ القديم ومرّة عن سرّ اسمه العظيم إذا تكبّر بالتّكبير قد تشهّقت الفردوس شوقًا إلى لقائه وإذا يسبّح بالتّسبيح قد سكت الفردوس كالثّلج في قطب الجبل البرد كأنّي قد رأيته متحرّكا على الخطّ الاستواء في كلّ الجنان جنانه وفي كلّ السّماء سمائه وفي كلّ الأرضين ومن فيها كحلقة في أيدي عبيده</w:t>
      </w:r>
    </w:p>
    <w:p>
      <w:pPr>
        <w:pStyle w:val="RtlNormalLow"/>
        <w:bidi/>
      </w:pPr>
      <w:r>
        <w:rPr>
          <w:rtl/>
        </w:rPr>
        <w:t xml:space="preserve">فسبحان اللّه بارئه ذي العرش القديم فما هو إلّا عبد اللّه وباب بقيّة اللّه موليكم الحقّ فارغبوا إلى الجهاد في سبيله على الحقّ القيّم فإنّي ومن في الفردوس بالحقّ الأكبر لمشتاقة على نفس قد قتلت في سبيله وإنّ الله قد كان بما تعملون بصيرًا *</w:t>
      </w:r>
    </w:p>
    <w:p>
      <w:pPr>
        <w:pStyle w:val="RtlNormalLow"/>
        <w:bidi/>
      </w:pPr>
      <w:r>
        <w:rPr>
          <w:rtl/>
        </w:rPr>
        <w:t xml:space="preserve">يا قرّة العين فأذن لها بخلع ثيابه الخشنة ولبس قميصها في بيتها فإنّ أهل السّماء قد تشهّقت من شعرها الملفوفة في تحت نقابها وإنّ الله قد كان بعباده المؤمنين على الحقّ رحيما * ارجعي إلى محلّ القدس في قصرك وإنّ أجرك عليّ في هذا الكتاب في حرف من الأمر قد كانت بأيديّ في حول النّار مكتوبا * وإنّ الله قد قدّر بينك وبين المشركين عند تلاوة الفرقان حجابا على الحقّ بالحقّ في حول الماء مستورا*
وإنّا نحن قد فضّلنا بعض النّبيّين على البعض بحرف من الذّكر وإنّا قد أنزلنا على داود النّبيّ زبورا * وما من قرية إلّا نحن مهلكوها بإذن اللّه وإنّا قد كنّا على العالمين على الحقّ بالحقّ شهيدا * وإنّ الله ما جعل الرّؤيا في رؤياك إلّا فتنة للنّاس وإنّ الشّجرة الملعونة قد ارتفعت على سرّ القرآن فما يريد اللّه للمشركين إلّا النّار طغيانا كبيرا *</w:t>
      </w:r>
    </w:p>
    <w:p>
      <w:pPr>
        <w:pStyle w:val="RtlNormalLow"/>
        <w:bidi/>
      </w:pPr>
      <w:r>
        <w:rPr>
          <w:rtl/>
        </w:rPr>
        <w:t xml:space="preserve">يا أهل الأرض إنّ الشّيطان لمّا أبى عن الذّكر فقد كان عند اللّه الحقّ مخذولا * وإنّ الملعون قد يشارك بنفسه في أنفسكم وأموالكم فاتّقوا اللّه واتّكلوا على اللّه فإنّ السّبيل على المتوكّلين قد كان بالحقّ على الحقّ مسدودا * ولا تجهر على الذّكر ولا تخافت عن التّكبير في الحرب وادعوا النّاس في الخطّين الخطّ الاستواء في الصّلوات من حكم الكتاب مفروضا * وإنّا بالحقّ قد أرسلناك حول النّار وبالحقّ قد نزّل اللّه الفرقان عليك حول الماء وإنّك في أمّ الكتاب لدى الإسمين قد كنت مكتوبا * وإنّ الّذين أوتوهم من العلم لمّا يتلون الكتاب يخرّون للأذقان سجّدا للّه ويقولون سبحان الّذي لا إلٓه إلّا هو إنّ حقّ الذّكر بالحقّ لحقّ وقد كان الأمر في أمّ الكتاب من حول النّار مسطورا * الحمد للّه الّذي قد أنزل على عبدنا الكتاب من نقطة النّار ليكون حكم اللّه على العالمين بعد الذّكر شديدا *</w:t>
      </w:r>
    </w:p>
    <w:p>
      <w:pPr>
        <w:pStyle w:val="RtlNormalLow"/>
        <w:bidi/>
      </w:pPr>
      <w:r>
        <w:rPr>
          <w:rtl/>
        </w:rPr>
        <w:t xml:space="preserve">يا قرّة العين فلنذر الّذين قد خرجت من أفواههم كلمة الكفر وهي كلمة كذب عند اللّه بالحقّ ألّا تقولوا بشيء من الرّبط بين الحقّ والخلق فإنّ ربّكم الرّحمن خلوّ عن العالمين جميعا *</w:t>
      </w:r>
    </w:p>
    <w:p>
      <w:pPr>
        <w:pStyle w:val="RtlNormalLow"/>
        <w:bidi/>
      </w:pPr>
      <w:r>
        <w:rPr>
          <w:rtl/>
        </w:rPr>
        <w:t xml:space="preserve">وإنّ الله قد جعل ما على الأرض علما على أهل الحلم لنوفينّهم أجرهم من لدى الباب محمودا * واتل عليهم ممّا قد أوحى اللّه إلينا من علم الكتاب وما قدّر اللّه لكلماتنا السّطر من لدى الذّكر تبديلا * تاللّه الّذي لا إلٓه إلّا هو ما قدّر اللّه لكم في يومكم هذا من دون هذا الغلام على الحقّ بالحقّ ملتحدا *</w:t>
      </w:r>
    </w:p>
    <w:p>
      <w:pPr>
        <w:pStyle w:val="RtlNormalLow"/>
        <w:bidi/>
      </w:pPr>
      <w:r>
        <w:rPr>
          <w:rtl/>
        </w:rPr>
        <w:t xml:space="preserve">يا ملأ الأنوار اصبروا بإذن اللّه مع الّذين يدعوننا من لدى الباب فإنّ الله قد كان بعباده رحيما * وبصيرا * قل لا تطيعوا من أغفلنا قلبه عن حكم الباب ولا تتّبعوا أهوائهم فإنّهم قد كانوا في أمّ الكتاب من أصحاب الفرط مكتوبا * قل قد جاء الحقّ من عند اللّه بالحقّ الخالص فمن شاء اللّه فقد شاء له ومن أدبر عن الحقّ والكتاب فإنّ الله قد كان عن العالمين غنيّا *</w:t>
      </w:r>
    </w:p>
    <w:p>
      <w:pPr>
        <w:pStyle w:val="RtlNormalLow"/>
        <w:bidi/>
      </w:pPr>
      <w:r>
        <w:rPr>
          <w:rtl/>
        </w:rPr>
        <w:t xml:space="preserve">يا قرّة العين فانذر المشركين من ماء الحميم الّتي هي المهل بئس الشّراب للمعرضين وبئس النّار مقعدهم على التّابوت محتوما * وإنّ الّذين يجدون أنفسهم في كتاب اللّه في مشعر الحدّين قد سمّاهم الملئکة بإذننا على الحقّ بالحقّ إناثا * وإنّا نحن نقول عليهنّ بالحقّ بما قد شهد الرّحمن فيهنّ على الحقّ الأكبر إنّ ذلك من كيدكنّ وإنّ كيدكنّ قد كان في كلّ الألواح عظيما * اتّقوا اللّه ولا تقولوا على عبدنا إلّا الحقّ وكفى باللّه وبأنفسنا في صدق عبوديّته للّه الحقّ علی الحقّ بالحقّ شهيدا * وإنّ الله لمّا خلق آدم وزوجها في ذلك الجنّة فقلنا لهما لا تقربا هذه الكلمة واسمعا من ورق الجنّة ألحان الطّيور المنغمسة في ماء المسك بإذن اللّه إنّي أنا اللّه الّذي لا إلٓه إلّا هو وهو الله كان عليّا قديما * ألا أنّ هذه كلمة لا تجوع فيها واردها ولا تعرى خارجها ولا يسمع أهلها إلّا منها جلّ وعلا كلمة اللّه ربّنا الّذي لا إلٓه إلّا هو وهو الله كان عليّا حكيما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0r_hxaxhgj6yyp2j2ip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lcbecxz1ftx0r_g2g2o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o-xsjrfzsxs6iak_ftru.png"/></Relationships>
</file>

<file path=word/_rels/footer1.xml.rels><?xml version="1.0" encoding="UTF-8"?><Relationships xmlns="http://schemas.openxmlformats.org/package/2006/relationships"><Relationship Id="rId0" Type="http://schemas.openxmlformats.org/officeDocument/2006/relationships/image" Target="media/8qfg0f83xcuiq6m4in5or.png"/><Relationship Id="rId1" Type="http://schemas.openxmlformats.org/officeDocument/2006/relationships/image" Target="media/ue_37hqk23qwgp-uravam.png"/></Relationships>
</file>

<file path=word/_rels/footer2.xml.rels><?xml version="1.0" encoding="UTF-8"?><Relationships xmlns="http://schemas.openxmlformats.org/package/2006/relationships"><Relationship Id="rIdi0r_hxaxhgj6yyp2j2ipx" Type="http://schemas.openxmlformats.org/officeDocument/2006/relationships/hyperlink" Target="https://oceanoflights.org/bab-joseph-029-ar" TargetMode="External"/><Relationship Id="rIdolcbecxz1ftx0r_g2g2oq" Type="http://schemas.openxmlformats.org/officeDocument/2006/relationships/hyperlink" Target="https://oceanoflights.org" TargetMode="External"/><Relationship Id="rId0" Type="http://schemas.openxmlformats.org/officeDocument/2006/relationships/image" Target="media/hf2_dcejs6jj3oef5_z4v.png"/><Relationship Id="rId1" Type="http://schemas.openxmlformats.org/officeDocument/2006/relationships/image" Target="media/vzn6kk-qlojijbceuptuz.png"/><Relationship Id="rId2" Type="http://schemas.openxmlformats.org/officeDocument/2006/relationships/image" Target="media/mp51faoilompa6xiai4j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9hlprg8aaart90me_obz.png"/><Relationship Id="rId1" Type="http://schemas.openxmlformats.org/officeDocument/2006/relationships/image" Target="media/hhaayvif1kc8tyuqo5-cd.png"/></Relationships>
</file>

<file path=word/_rels/header2.xml.rels><?xml version="1.0" encoding="UTF-8"?><Relationships xmlns="http://schemas.openxmlformats.org/package/2006/relationships"><Relationship Id="rId0" Type="http://schemas.openxmlformats.org/officeDocument/2006/relationships/image" Target="media/ttl5wgtxbq9bqvnzppq6a.png"/><Relationship Id="rId1" Type="http://schemas.openxmlformats.org/officeDocument/2006/relationships/image" Target="media/as2wdwuf--c1b2rou6pb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الحوریة</dc:title>
  <dc:creator>Ocean of Lights</dc:creator>
  <cp:lastModifiedBy>Ocean of Lights</cp:lastModifiedBy>
  <cp:revision>1</cp:revision>
  <dcterms:created xsi:type="dcterms:W3CDTF">2025-01-30T01:37:37.423Z</dcterms:created>
  <dcterms:modified xsi:type="dcterms:W3CDTF">2025-01-30T01:37:37.423Z</dcterms:modified>
</cp:coreProperties>
</file>

<file path=docProps/custom.xml><?xml version="1.0" encoding="utf-8"?>
<Properties xmlns="http://schemas.openxmlformats.org/officeDocument/2006/custom-properties" xmlns:vt="http://schemas.openxmlformats.org/officeDocument/2006/docPropsVTypes"/>
</file>