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الانسان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(٨٩) سورة الانسان</w:t>
      </w:r>
    </w:p>
    <w:p>
      <w:pPr>
        <w:pStyle w:val="RtlNormalLow"/>
        <w:bidi/>
      </w:pPr>
      <w:r>
        <w:rPr>
          <w:rtl/>
        </w:rPr>
        <w:t xml:space="preserve">بسم اللّه الرحمن الرحيم</w:t>
      </w:r>
    </w:p>
    <w:p>
      <w:pPr>
        <w:pStyle w:val="RtlNormal"/>
        <w:bidi/>
      </w:pPr>
      <w:r>
        <w:rPr>
          <w:rtl/>
        </w:rPr>
        <w:t xml:space="preserve">﴿قَالَ هَلْ عَلِمْتُمْ مَا فَعَلْتُمْ بِيُوسُفَ وَأَخِيْهِ إِذْ أَنْتُمْ جَاهِلُونَ﴾</w:t>
      </w:r>
    </w:p>
    <w:p>
      <w:pPr>
        <w:pStyle w:val="RtlNormalLow"/>
        <w:bidi/>
      </w:pPr>
      <w:r>
        <w:rPr>
          <w:rtl/>
        </w:rPr>
        <w:t xml:space="preserve">آلٓم * ذلك الكتاب من عند اللّه الحقّ قد نزّل علينا بالحقّ الخالص على الألف القائم في الكلمة الأكبر على الحقّ حول السّطر الأوّل وهو الله كان على كلّ شيء قديرا * اللّه يعلم غيب السّموات والأرض بالحقّ وإنّ الذّكر لعلى علم الكتاب قد كان على الحقّ بالحقّ مكتوبا * وإنّا نحن قد نزعنا عن صدور المؤمنين من أهل الباب غلّ الإدبار على حكم الكتاب الّذي قد كان في اللّوح الثّواب مقضیّا * أولئك على سرر متقابلين قد كانوا حول الباب بالحقّ الخالص موقوفا * لا يمسّهم نصب فيها إلّا ذكر الباب ويشغلهم حبّ الباب من دون الكلّ وإنّ الله قد كان بكلّ شيء عليما *</w:t>
      </w:r>
    </w:p>
    <w:p>
      <w:pPr>
        <w:pStyle w:val="RtlNormalLow"/>
        <w:bidi/>
      </w:pPr>
      <w:r>
        <w:rPr>
          <w:rtl/>
        </w:rPr>
        <w:t xml:space="preserve">يا قرّة العين نبّئ عبادي أنّ ربّهم الرّحمن قد كان بالمؤمنين بصيرا * وهو الحقّ قد كان غفّارا رحيما * يا أهل الأرض اسمعوا ندائي على الحقّ من لسان هذا الإنسان ذكرالله الأكبر البديع على شبح التّفريد بالحقّ على الحقّ العظيم فصيحا * إنّ الله قد أوحى إليّ أنّ صراط عليّ هذا لديّ لحقّ على الحقّ الّذي قد كان بالحقّ ممسوكا * إنّي أنا اللّه الّذي لا إلٓه إلّا أنا قد كنت بالحقّ الحيّ قيّوما * وما من نفس قد تحرّك بالحقّ حول البيت إلّا وقد حقّت عليه كلمة الرّضوان بالحقّ الأكبر وإنّ الله قد كان على كلّ شيء شهيدا*</w:t>
      </w:r>
    </w:p>
    <w:p>
      <w:pPr>
        <w:pStyle w:val="RtlNormalLow"/>
        <w:bidi/>
      </w:pPr>
      <w:r>
        <w:rPr>
          <w:rtl/>
        </w:rPr>
        <w:t xml:space="preserve">يا ملأ الأنوار فأخرجوا أنفسكم عن ماء الثّبوت بعد النّفي وقوموا للّه الخالص حول ألف القائم على الخطّ الاستواء القائم من لدى الذّكر وكونوا لله القديم بالحقّ الخالص على الحقّ القويّ حميدا * وإنّا نحن قد بشّرنا كلمتنا إبراهيم بفيضه على كلمة مصدّق بعده وإنّا باللّه على الحقّ قد كنّا بكلّ شيء محيطا * وإنّا نحن قد أنجينا لوطا بإذن اللّه وأهلكنا الظّالمين على حرف من الكلمة الأكبر وإنّ الله قد كان على كلّ شيء شهيدا * وقد جاؤا أهل المدينة إلى الحقّ فأرجعهم الباب إلى الأرض المقدّسة وإنّ هؤلاء على الحقّ ضيفي وهم قد كانوا في كتاب اللّه حول الماء مسطورا *</w:t>
      </w:r>
    </w:p>
    <w:p>
      <w:pPr>
        <w:pStyle w:val="RtlNormalLow"/>
        <w:bidi/>
      </w:pPr>
      <w:r>
        <w:rPr>
          <w:rtl/>
        </w:rPr>
        <w:t xml:space="preserve">يا أهل الأرض إنّ الله قد وصّاكم على الحقّ بالحقّ فامضوا على الخطّ الممدودة من حول الباب إلى جهة السّماء ولا تلتفتوا على أحد بشيء أحدا * ولعمرك إنّ الواردين في هذا الباب حول القسطاس الأكبر بالحقّ قد كانوا على الحقّ القويّ موقوفا * فإذا جاء الصّيحة بالحقّ إذا عاليكم سافلكم في ذلك الباب على حكم الكتاب الّذي قد كان بالحقّ مقضیّا * وإنّ التّوسّم في ذلك الباب آيات لأولي البصائر من أهل السّطر المستسرّ الّذي قد كان من حول النّار مستورا * فلمّا كذبوا أصحاب الحجر فانتقمنا عنهم على الحقّ بالذّكر الأكبر هذا وإنّ الله لا يظلم على النّاس بالحقّ قطميرا * وإنّ من النّاس قد انتحتوا من الجبال بيوتا فإذا جاء الأمر بالحقّ إذن قد كانت عاليها على الأرض سافلها وإنّ حكم اللّه لا مردّ له وإنّ الله قد كان على كلّ شيء شهيدا * وما خلقنا السّموات والأرض وما بينهما إلّا حول الذّكر بالحقّ وإنّه باللّه الحقّ لحقّ وعلى الصّراط القيّم قد كان بالقسط حول النّار موقوفا * وإنّ السّاعة حول الذّكر على الحقّ قد قامت ولا مردّ من الله عنها فاصفحوا على الصّفح باللّه العليّ جميلا * وإنّ الله قد جعل اسمك سبعا من الكتاب وحرفا من مثاني القرآن وإنّك لعلى خلق العليّ في أمّ الكتاب قد كنت حول الأمر مخلوقا *</w:t>
      </w:r>
    </w:p>
    <w:p>
      <w:pPr>
        <w:pStyle w:val="RtlNormalLow"/>
        <w:bidi/>
      </w:pPr>
      <w:r>
        <w:rPr>
          <w:rtl/>
        </w:rPr>
        <w:t xml:space="preserve">يا قرّة العين قل إنّي أنا الكتاب في الصّحف السّموات بالحقّ وإنّي قد كنت حول النّار مسطورا * فاعمل بما تؤمر وأعرض عن المشركين بإذن اللّه العليّ وهو الله كان عزيزا حكيما * وإنّ الّذين يجعلون مع اللّه إلٓها آخر على إفك التّأمّل فوربّك لنسئلنّهم من الأمر ولنحكمنّ عليهم على السّجّيل بالنّار المقصود مورودا * وإنّا لنعلم أنّك يضيق صدرك عمّا يظنّون النّاس في أمرك فاتّكل على اللّه الحقّ وسبّح بحمد ربّك وكفى باللّه الحميد بعباده على الحقّ بالحقّ خبيرا *</w:t>
      </w:r>
    </w:p>
    <w:p>
      <w:pPr>
        <w:pStyle w:val="RtlNormalLow"/>
        <w:bidi/>
      </w:pPr>
      <w:r>
        <w:rPr>
          <w:rtl/>
        </w:rPr>
        <w:t xml:space="preserve">يا قرّة العين اعبد ربّك حتّى جاء الموت بالحقّ هنالك أنت فوق العرش في الصفّ السّاجدين من أهل العماء لدى اللّه العليّ قد كنت مشكورا *</w:t>
      </w:r>
    </w:p>
    <w:p>
      <w:pPr>
        <w:pStyle w:val="RtlNormalLow"/>
        <w:bidi/>
      </w:pPr>
      <w:r>
        <w:rPr>
          <w:rtl/>
        </w:rPr>
        <w:t xml:space="preserve">يا ملأ الأنوار تالله الحقّ قد أتى أمر اللّه الحقّ فلا تستعجلوه ينزّل الملائکة بالأمر على من يشاء اللّه من عباده أن انذروا النّاس فإنّي على الوحي قد كنت بالحقّ مسئولا * لا إلٓه إلّا هو القيّوم وهو الله قد كان بالحقّ معبودا * وإنّا نحن قد خلقنا السّموات والأرض بالأمر المستسرّ على السّرّ من سطر الباب على الحقّ بالحقّ وتعالى اللّه عمّا يصف الظّالمون في شأن الذّكر وإنّه لحقّ في أمّ الكتاب قد كان حول الحقّ مأمورا * وإنّ الله قد قدّر النّطفة من الإنسان للإنسان وقد قضي الأمر من بين المائين على حكم الكتاب بحكم الكتاب محتوما * والأنعام قد خلقناها على شكل الطّلسم لأنفسكم فمنها دفء ومنها على النّفع قد كانت على الحقّ بالحقّ في أمّ الكتاب مسطورا * وإنّ الله قد قدّر الخيل من مركز الباء والبغال في صورة الواو والحمير على شكل الأرض لتركبوها في أسفاركم إلى اللّه له الحقّ وهو الله قد كان بعباده على الحقّ بصيرا * وعلى الذّكر قصد السّبيل قد كان في حول النّار مأمولا *</w:t>
      </w:r>
    </w:p>
    <w:p>
      <w:pPr>
        <w:pStyle w:val="RtlNormalLow"/>
        <w:bidi/>
      </w:pPr>
      <w:r>
        <w:rPr>
          <w:rtl/>
        </w:rPr>
        <w:t xml:space="preserve">يا قرّة العين فقد دخلوا عليك أهل الأفئدة بالحقّ فقل هل علمتم ما فعلتم بآية الباب هذا النّور الأكبر أخت الولاية إذ أنتم من قبل بيوسف وأخيه أهل الصّحو في لجّة البحرين قد كنتم على الحقّ مكتوبا * وهو الله قد كان عن العالمين غنيّا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mvicx99ohiqgdf1uiam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vxwhot_bx9fahkki9jm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p3msdtbisadnwg0u8_0b.png"/></Relationships>
</file>

<file path=word/_rels/footer1.xml.rels><?xml version="1.0" encoding="UTF-8"?><Relationships xmlns="http://schemas.openxmlformats.org/package/2006/relationships"><Relationship Id="rId0" Type="http://schemas.openxmlformats.org/officeDocument/2006/relationships/image" Target="media/zncmvz-gwj6wsarf-bqv7.png"/><Relationship Id="rId1" Type="http://schemas.openxmlformats.org/officeDocument/2006/relationships/image" Target="media/a4ks4-tqadde_clnefakx.png"/></Relationships>
</file>

<file path=word/_rels/footer2.xml.rels><?xml version="1.0" encoding="UTF-8"?><Relationships xmlns="http://schemas.openxmlformats.org/package/2006/relationships"><Relationship Id="rIdlmvicx99ohiqgdf1uiami" Type="http://schemas.openxmlformats.org/officeDocument/2006/relationships/hyperlink" Target="https://oceanoflights.org/bab-joseph-089-ar" TargetMode="External"/><Relationship Id="rIdxvxwhot_bx9fahkki9jml" Type="http://schemas.openxmlformats.org/officeDocument/2006/relationships/hyperlink" Target="https://oceanoflights.org" TargetMode="External"/><Relationship Id="rId0" Type="http://schemas.openxmlformats.org/officeDocument/2006/relationships/image" Target="media/h5pn7qb7oz84tkbftttfd.png"/><Relationship Id="rId1" Type="http://schemas.openxmlformats.org/officeDocument/2006/relationships/image" Target="media/2evt5ib2zukndryfmeg0v.png"/><Relationship Id="rId2" Type="http://schemas.openxmlformats.org/officeDocument/2006/relationships/image" Target="media/65bkn33wzqyfrpgjx7-9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kbfpxkuousb--g5vs-4j.png"/><Relationship Id="rId1" Type="http://schemas.openxmlformats.org/officeDocument/2006/relationships/image" Target="media/o2mlgs5urclnjxtsbwajl.png"/></Relationships>
</file>

<file path=word/_rels/header2.xml.rels><?xml version="1.0" encoding="UTF-8"?><Relationships xmlns="http://schemas.openxmlformats.org/package/2006/relationships"><Relationship Id="rId0" Type="http://schemas.openxmlformats.org/officeDocument/2006/relationships/image" Target="media/nervury_hur9qv0r6eqit.png"/><Relationship Id="rId1" Type="http://schemas.openxmlformats.org/officeDocument/2006/relationships/image" Target="media/iuupr35-5dcrgeaazj8n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الانسان **</dc:title>
  <dc:creator>Ocean of Lights</dc:creator>
  <cp:lastModifiedBy>Ocean of Lights</cp:lastModifiedBy>
  <cp:revision>1</cp:revision>
  <dcterms:created xsi:type="dcterms:W3CDTF">2025-01-30T01:39:41.072Z</dcterms:created>
  <dcterms:modified xsi:type="dcterms:W3CDTF">2025-01-30T01:39:41.072Z</dcterms:modified>
</cp:coreProperties>
</file>

<file path=docProps/custom.xml><?xml version="1.0" encoding="utf-8"?>
<Properties xmlns="http://schemas.openxmlformats.org/officeDocument/2006/custom-properties" xmlns:vt="http://schemas.openxmlformats.org/officeDocument/2006/docPropsVTypes"/>
</file>