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Prayer, Selections from the Writings of the Báb, #24</w:t>
      </w:r>
    </w:p>
    <w:p>
      <w:pPr>
        <w:pStyle w:val="Author"/>
        <w:bidi w:val="false"/>
      </w:pPr>
      <w:r>
        <w:t xml:space="preserve">The Báb</w:t>
      </w:r>
    </w:p>
    <w:p>
      <w:pPr>
        <w:pStyle w:val="Description"/>
        <w:bidi w:val="false"/>
      </w:pPr>
      <w:r>
        <w:t xml:space="preserve">Translated. Original Arabic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Heading3"/>
        <w:bidi w:val="false"/>
      </w:pPr>
      <w:hyperlink w:history="1" r:id="rId0tazfull2gve_wqmofk3g"/>
      <w:r>
        <w:rPr>
          <w:rtl w:val="false"/>
        </w:rPr>
        <w:t xml:space="preserve">Prayer – Selections from the Writings of the Báb – Bahá’í Publishing Trust, Para (7:24), page 250</w:t>
      </w:r>
    </w:p>
    <w:p>
      <w:pPr>
        <w:pStyle w:val="Normal"/>
        <w:bidi w:val="false"/>
      </w:pPr>
      <w:r>
        <w:rPr>
          <w:rtl w:val="false"/>
        </w:rPr>
        <w:t xml:space="preserve">O Lord! Unto Thee I repair for refuge and toward all Thy signs I set my heart.</w:t>
      </w:r>
    </w:p>
    <w:p>
      <w:pPr>
        <w:pStyle w:val="Normal"/>
        <w:bidi w:val="false"/>
      </w:pPr>
      <w:r>
        <w:rPr>
          <w:rtl w:val="false"/>
        </w:rPr>
        <w:t xml:space="preserve">O Lord! Whether traveling or at home, and in my occupation or in my work, I place my whole trust in Thee.</w:t>
      </w:r>
    </w:p>
    <w:p>
      <w:pPr>
        <w:pStyle w:val="Normal"/>
        <w:bidi w:val="false"/>
      </w:pPr>
      <w:r>
        <w:rPr>
          <w:rtl w:val="false"/>
        </w:rPr>
        <w:t xml:space="preserve">Grant me then Thy sufficing help so as to make me independent of all things, O Thou Who art unsurpassed in Thy mercy!</w:t>
      </w:r>
    </w:p>
    <w:p>
      <w:pPr>
        <w:pStyle w:val="Normal"/>
        <w:bidi w:val="false"/>
      </w:pPr>
      <w:r>
        <w:rPr>
          <w:rtl w:val="false"/>
        </w:rPr>
        <w:t xml:space="preserve">Bestow upon me my portion, O Lord, as Thou pleasest, and cause me to be satisfied with whatsoever Thou hast ordained for me.</w:t>
      </w:r>
    </w:p>
    <w:p>
      <w:pPr>
        <w:pStyle w:val="Normal"/>
        <w:bidi w:val="false"/>
      </w:pPr>
      <w:r>
        <w:rPr>
          <w:rtl w:val="false"/>
        </w:rPr>
        <w:t xml:space="preserve">Thine is the absolute authority to command.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ihxfdatrs3fxgb5iecs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em8givvoonwv-gjixfveq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TRANSLATION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842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842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84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0tazfull2gve_wqmofk3g" Type="http://schemas.openxmlformats.org/officeDocument/2006/relationships/hyperlink" Target="#prayer--selections-from-the-writings-of-the-b&#225;b--bah&#225;&#237;-publishing-trust-para-724-page-250" TargetMode="External"/><Relationship Id="rId9" Type="http://schemas.openxmlformats.org/officeDocument/2006/relationships/image" Target="media/iojcmtrkkv-kqkxeigeqg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j2sopzvmtopt-mfm2rsuk.png"/><Relationship Id="rId1" Type="http://schemas.openxmlformats.org/officeDocument/2006/relationships/image" Target="media/p8nafqe0lruirekrjus_o.png"/></Relationships>
</file>

<file path=word/_rels/footer2.xml.rels><?xml version="1.0" encoding="UTF-8"?><Relationships xmlns="http://schemas.openxmlformats.org/package/2006/relationships"><Relationship Id="rIdkihxfdatrs3fxgb5iecsy" Type="http://schemas.openxmlformats.org/officeDocument/2006/relationships/hyperlink" Target="https://oceanoflights.org/bab-pub02-53-en" TargetMode="External"/><Relationship Id="rIdem8givvoonwv-gjixfveq" Type="http://schemas.openxmlformats.org/officeDocument/2006/relationships/hyperlink" Target="https://oceanoflights.org" TargetMode="External"/><Relationship Id="rId0" Type="http://schemas.openxmlformats.org/officeDocument/2006/relationships/image" Target="media/d2jdo3bn_cewvno4vxltb.png"/><Relationship Id="rId1" Type="http://schemas.openxmlformats.org/officeDocument/2006/relationships/image" Target="media/cpkyucmqx8lyfdbzhbp6v.png"/><Relationship Id="rId2" Type="http://schemas.openxmlformats.org/officeDocument/2006/relationships/image" Target="media/kby5jw7pcvhxsso1xptw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ktpjuom8_2tvcnwkp_er.png"/><Relationship Id="rId1" Type="http://schemas.openxmlformats.org/officeDocument/2006/relationships/image" Target="media/owo1owarjb4tonr6svni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tbz1e7mjudppqoja5wpsy.png"/><Relationship Id="rId1" Type="http://schemas.openxmlformats.org/officeDocument/2006/relationships/image" Target="media/5dalqvai1dmjxjyzkhr9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Prayer, Selections from the Writings of the Báb, #24</dc:title>
  <dc:creator>Ocean of Lights</dc:creator>
  <cp:lastModifiedBy>Ocean of Lights</cp:lastModifiedBy>
  <cp:revision>1</cp:revision>
  <dcterms:created xsi:type="dcterms:W3CDTF">2024-10-29T19:30:32.629Z</dcterms:created>
  <dcterms:modified xsi:type="dcterms:W3CDTF">2024-10-29T19:30:32.629Z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