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در جواب ملا محمد علی مازندرانی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در جواب ملا محمد علی مازندرانی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4jmc-l1iw2zcpbxzwhy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ltotazqq16b6b-pl8ify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034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0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03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037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03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ae3aap5ge8d0rfbkh2vif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jtyte8b8si1kcw3wx5dk.png"/><Relationship Id="rId1" Type="http://schemas.openxmlformats.org/officeDocument/2006/relationships/image" Target="media/nycem7kqv7nur5xveuhec.png"/></Relationships>
</file>

<file path=word/_rels/footer2.xml.rels><?xml version="1.0" encoding="UTF-8"?><Relationships xmlns="http://schemas.openxmlformats.org/package/2006/relationships"><Relationship Id="rIdd4jmc-l1iw2zcpbxzwhyi" Type="http://schemas.openxmlformats.org/officeDocument/2006/relationships/hyperlink" Target="https://oceanoflights.org/bab-q-and-a-25-ar-sources-ar" TargetMode="External"/><Relationship Id="rIdrltotazqq16b6b-pl8ify" Type="http://schemas.openxmlformats.org/officeDocument/2006/relationships/hyperlink" Target="https://oceanoflights.org" TargetMode="External"/><Relationship Id="rId0" Type="http://schemas.openxmlformats.org/officeDocument/2006/relationships/image" Target="media/pxdfpg21y6ekr5b_-i_u8.png"/><Relationship Id="rId1" Type="http://schemas.openxmlformats.org/officeDocument/2006/relationships/image" Target="media/x1dm7_ub2muqww1lotsym.png"/><Relationship Id="rId2" Type="http://schemas.openxmlformats.org/officeDocument/2006/relationships/image" Target="media/kysjzvqxx79vy0seuh3z-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pbpgn6njws4uptd4t63o.png"/><Relationship Id="rId1" Type="http://schemas.openxmlformats.org/officeDocument/2006/relationships/image" Target="media/bh-pwwgkuvm0r3juhvoj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sfalpxgtqi3vq4lw5nhye.png"/><Relationship Id="rId1" Type="http://schemas.openxmlformats.org/officeDocument/2006/relationships/image" Target="media/k9z6r5bbl59x1p05womp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 جواب ملا محمد علی مازندرانی</dc:title>
  <dc:creator>Ocean of Lights</dc:creator>
  <cp:lastModifiedBy>Ocean of Lights</cp:lastModifiedBy>
  <cp:revision>1</cp:revision>
  <dcterms:created xsi:type="dcterms:W3CDTF">2025-01-30T01:22:39.518Z</dcterms:created>
  <dcterms:modified xsi:type="dcterms:W3CDTF">2025-01-30T01:22:39.518Z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