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التقويم البديع</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_cgxvjgrvu6wr4h_l4dyj"/>
      <w:r>
        <w:rPr>
          <w:b/>
          <w:bCs/>
          <w:rtl/>
        </w:rPr>
        <w:t xml:space="preserve">التقويم البديع</w:t>
      </w:r>
    </w:p>
    <w:p>
      <w:pPr>
        <w:pStyle w:val="RtlNormalLow"/>
        <w:bidi/>
      </w:pPr>
      <w:r>
        <w:rPr>
          <w:rtl/>
        </w:rPr>
        <w:t xml:space="preserve">دورة البيان: السنة [مدّتها ۳٦٥ يومًا شمسيًا وخمس ساعات وتسع وأربعون دقيقة]. [الفرق بين السنة الهجرية القمرية والشمسية عشرة أيام وإحدى عشرة ساعة ودقيقة واحدة. مثلا: ۱٥ سنة هجرية يساوي ۱٤ سنة و۷ أشهر شمسية].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hvs7r0cvohlqg1zopv5xj"/>
      <w:r>
        <w:rPr>
          <w:b/>
          <w:bCs/>
          <w:rtl/>
        </w:rPr>
        <w:t xml:space="preserve">ايام الاسبوع: ۷ ايام</w:t>
      </w:r>
    </w:p>
    <w:p>
      <w:pPr>
        <w:pStyle w:val="RtlNormalLow"/>
        <w:bidi/>
      </w:pPr>
      <w:r>
        <w:rPr>
          <w:rtl/>
        </w:rPr>
        <w:t xml:space="preserve">قل حين ما تُمْسُونَ أَوْ تُصْبِحُونَ فلتقرونّ آية الأولى [بسم الله الامنع الاقدس] عن بين أيديكم ومن خلفكم ومن فوق رؤسكم وعن يمينكم وشمائلكم ومن تحت أقدامكم ومن كلّ شطر ينتهي إليكم فإذا تلك سبعة كاملة، عدد أدلّاء الإثبات، وحروف عليّ قبل محمّد، وأيام أسبوعكم، ومراتب بدعكم، وبحور عزّكم، ونجوم قدسكم، أنتم بأمر الله كل خير تدركون"، كتاب الاسماء، بسم الله الاحفظ الاحفظ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avhvaltxl_d5aaanchtnu"/>
      <w:r>
        <w:rPr>
          <w:b/>
          <w:bCs/>
          <w:rtl/>
        </w:rPr>
        <w:t xml:space="preserve">بداية ونهاية اليوم:</w:t>
      </w:r>
    </w:p>
    <w:p>
      <w:pPr>
        <w:pStyle w:val="RtlNormalLow"/>
        <w:bidi/>
      </w:pPr>
      <w:r>
        <w:rPr>
          <w:rtl/>
        </w:rPr>
        <w:t xml:space="preserve">من الشروق الى الغروب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k_ku3r5etakscjj-mp_0q"/>
      <w:r>
        <w:rPr>
          <w:b/>
          <w:bCs/>
          <w:rtl/>
        </w:rPr>
        <w:t xml:space="preserve">يوم الاستراحة: يوم الجمعة [يوم الاستقلال]، ويوم بداية الاسبوع: يوم السبت [يوم الجلال]</w:t>
      </w:r>
    </w:p>
    <w:p>
      <w:pPr>
        <w:pStyle w:val="RtlNormalLow"/>
        <w:bidi/>
      </w:pPr>
      <w:r>
        <w:rPr>
          <w:rtl/>
        </w:rPr>
        <w:t xml:space="preserve">"بدانكه خداوند عالم يوم جمعه را خلق فرموده از براى طهارت و لطافت و سكون عبد از آنچه که در ايّام سته متحمّل بوده و هر عملى كه در شب و روز جمعه كرده شود ثواب مثل ايّام هفته باو داده ميشود و از آنجائی كه هر شیئ روح آن متعلّق بانسان است و شهادت هر شیئ شهادت انسان است از اين جهت امر شده كه در روز جمعه در مقابل شمس آن را شاهد گيرند بر آيه كه مدلّ است بر توحيد آن خدا را و ايمان آن بنقطۀ بيان و آنچه در او نازل شده لعلّ در يوم قيامت در بين يدى شمس حقيقت این گونه ناطق گردد و شهادت دهد بر وحدانيّت خداوند در نزد او و بر حقّيت هر كس كه متبع او است كه اين است ثمرۀ اين امر اگر كسى تواند درك نمود و الّا شبهه نيست كه بعد از ظهور امر هر نفسى در يوم جمعه خواهد گفت ولى يوم قيامت محو ميگردد اگر نگويد بين يدى الله و فرض است بر كلّ اداى همين كلمۀ در يوم ظهور بين يدى "من یظهره الله" در هر يوم جمعه هر كس كه در نزد او حاضر باشد تا آنكه اذن دهد بر آنچه رضاى او است در آن ظهور يفعل ما يشاء و يحكم ما يريد لا يسئل عمّا يفعل و كلّ عن كلّ شیئ يسئلون"، البيان الفارسي، ۱۷ : ۷</w:t>
      </w:r>
    </w:p>
    <w:p>
      <w:pPr>
        <w:pStyle w:val="RtlNormalLow"/>
        <w:bidi/>
      </w:pPr>
      <w:r>
        <w:rPr>
          <w:rtl/>
        </w:rPr>
        <w:t xml:space="preserve">"سبحان الّذي يبدع في يوم الجمعة للّذينهم آمنوا بالله وآياته ما يفرغن فؤادهم عن العالمين قل إنّ هذا يوم عظيم قل إنّ هذا يوم عزّ منيع فليسترحمن بعضكم على بعض ولتلطفن أنفسكم وما أنتم تستطيعون ولتزيّنن لله ربّكم بما أنتم تسبّحون اللّه ثمّ بحمده تذكرون وبما أنتم تكبّرون اللّه ثمّ بذكره لتوحّدون وبما أنتم تلبسن من أحسن ما أنتم عند أنفسكم توجدون ذلك من فضل اللّه ورحمته عليكم لعلّكم تشكرون"، كتاب الجزاء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jjiymbzugxb-bgfuhil2m"/>
      <w:r>
        <w:rPr>
          <w:b/>
          <w:bCs/>
          <w:rtl/>
        </w:rPr>
        <w:t xml:space="preserve">عدة ايام السنة [الحول]، [أثبت ثم أبدع]: قمري [۳٥٤ يوما] ومن ثم شمسي [۳٦۱ يوما]</w:t>
      </w:r>
    </w:p>
    <w:p>
      <w:pPr>
        <w:pStyle w:val="RtlNormalMiddle"/>
        <w:bidi/>
      </w:pPr>
      <w:r>
        <w:rPr>
          <w:rtl/>
        </w:rPr>
        <w:t xml:space="preserve">"إِنَّ عِدَّةَ الشُّهُورِ في كتاب اللّه إِثني عشر شهرا وقدّر اللّه منها أربعة أشهر الحرام وقد كان الحكم في كتاب اللّه حول النَّار مستورا"، قيوم الاسماء، سورة القتال</w:t>
      </w:r>
    </w:p>
    <w:p>
      <w:pPr>
        <w:pStyle w:val="RtlNormalLow"/>
        <w:bidi/>
      </w:pPr>
      <w:r>
        <w:rPr>
          <w:rtl/>
        </w:rPr>
        <w:t xml:space="preserve">"في بيان عرفان السّنين والشّهور. ملخّص اين باب آنكه خداوند عالم خلق فرموده كلّ سنين را بامر خود و از ظهور بيان قرار داده عدد هر سنين را عدد "كلّ شیء""، البيان الفارسي، 3 : 5</w:t>
      </w:r>
    </w:p>
    <w:p>
      <w:pPr>
        <w:pStyle w:val="RtlNormalLow"/>
        <w:bidi/>
      </w:pPr>
      <w:r>
        <w:rPr>
          <w:rtl/>
        </w:rPr>
        <w:t xml:space="preserve">"وإنّا قد جعلنا ذلك الدّين عدد "كل شيء" مثل عدد الحول"، البيان العربي ۱ : ۱</w:t>
      </w:r>
    </w:p>
    <w:p>
      <w:pPr>
        <w:pStyle w:val="RtlNormalLow"/>
        <w:bidi/>
      </w:pPr>
      <w:r>
        <w:rPr>
          <w:rtl/>
        </w:rPr>
        <w:t xml:space="preserve">"ثمّ الثّالث قد جعلنا الحول تسعة عشر شهرا لعلّكم في الواحد تسلكون"، البيان العربي، 3 : 5</w:t>
      </w:r>
    </w:p>
    <w:p>
      <w:pPr>
        <w:pStyle w:val="RtlNormalLow"/>
        <w:bidi/>
      </w:pPr>
      <w:r>
        <w:rPr>
          <w:rtl/>
        </w:rPr>
        <w:t xml:space="preserve">"الأبد قد قدّر في الباب الأب أن احسبوا سنتكم تسعة عشر شهرا"، لوح هيكل الدين، 3 : 5</w:t>
      </w:r>
    </w:p>
    <w:p>
      <w:pPr>
        <w:pStyle w:val="RtlNormalLow"/>
        <w:bidi/>
      </w:pPr>
      <w:r>
        <w:rPr>
          <w:rtl/>
        </w:rPr>
        <w:t xml:space="preserve">"وإن ما قد ذكرت في الكتاب من أول سنة البدع في البيان أنتم في يوم الخامس من جيم الأول من شهركم أول سنين الأبد تحسبون ثم كل واحد شهر تحسبون وما يزيد أنتم من بعد تنقصون في كل شهر تسعة عشر يوما وكل سنة تسعة عشر شهرا وكل حول ثلثمائة وستين ثم واحد أنتم مثل ذلك تحسبون ولا يؤذن بالقمر في طلوعه ولا بما أنتم بالشمس تحسبون قد رفعنا عنكم ما أنتم فيه تختلفون لعلكم في دين الله تشكرون"، كتاب الاسماء، بسم الله الاعقب الاعقب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cam5mhrc6zmqy6fwbf3vk"/>
      <w:r>
        <w:rPr>
          <w:b/>
          <w:bCs/>
          <w:rtl/>
        </w:rPr>
        <w:t xml:space="preserve">عدة اشهر السنة [أثبت ثم أبدع]: ۱۲ شهرا ومن ثم ۱۹ شهرا</w:t>
      </w:r>
    </w:p>
    <w:p>
      <w:pPr>
        <w:pStyle w:val="RtlNormalMiddle"/>
        <w:bidi/>
      </w:pPr>
      <w:r>
        <w:rPr>
          <w:rtl/>
        </w:rPr>
        <w:t xml:space="preserve">"إِنَّ عِدَّةَ الشُّهُورِ في كتاب اللّه إِثني عشر شهرا وقَدَّرَ اللّهُ منها أَربعة أَشهر الحرام وقد كان الحكم في كتاب  اللّه حول النّار مستورا"، قيوم الاسماء، سورة القتال</w:t>
      </w:r>
    </w:p>
    <w:p>
      <w:pPr>
        <w:pStyle w:val="RtlNormalLow"/>
        <w:bidi/>
      </w:pPr>
      <w:r>
        <w:rPr>
          <w:rtl/>
        </w:rPr>
        <w:t xml:space="preserve">إثني عشر شهرًا، حسب صحيفة أعمال السنة المنزلة قبل البيان الفارسي</w:t>
      </w:r>
    </w:p>
    <w:p>
      <w:pPr>
        <w:pStyle w:val="RtlNormalLow"/>
        <w:bidi/>
      </w:pPr>
      <w:r>
        <w:rPr>
          <w:rtl/>
        </w:rPr>
        <w:t xml:space="preserve">"في بيان عرفان السّنين والشّهور. ملخّص اين باب آنكه خداوند عالم خلق فرموده كلّ سنين را بامر خود و از ظهور بيان قرار داده عدد هر سنين را عدد "كلّ شیء""، البيان الفارسي، ۳ : ٥</w:t>
      </w:r>
    </w:p>
    <w:p>
      <w:pPr>
        <w:pStyle w:val="RtlNormalLow"/>
        <w:bidi/>
      </w:pPr>
      <w:r>
        <w:rPr>
          <w:rtl/>
        </w:rPr>
        <w:t xml:space="preserve">"وإنّا قد جعلنا ذلك الدّين عدد "كل شيء" مثل عدد الحول"، البيان العربي ۱ : ۱</w:t>
      </w:r>
    </w:p>
    <w:p>
      <w:pPr>
        <w:pStyle w:val="RtlNormalLow"/>
        <w:bidi/>
      </w:pPr>
      <w:r>
        <w:rPr>
          <w:rtl/>
        </w:rPr>
        <w:t xml:space="preserve">"ثمّ الثّالث قد جعلنا الحول تسعة عشر شهرا لعلّكم في الواحد تسلكون"، البيان العربي، ۳ : ٥</w:t>
      </w:r>
    </w:p>
    <w:p>
      <w:pPr>
        <w:pStyle w:val="RtlNormalLow"/>
        <w:bidi/>
      </w:pPr>
      <w:r>
        <w:rPr>
          <w:rtl/>
        </w:rPr>
        <w:t xml:space="preserve">"الأبد قد قدّر في الباب الأب أن احسبوا سنتكم تسعة عشر شهرا"، لوح هيكل الدين، ۳ : ٥</w:t>
      </w:r>
    </w:p>
    <w:p>
      <w:pPr>
        <w:pStyle w:val="RtlNormalLow"/>
        <w:bidi/>
      </w:pPr>
      <w:r>
        <w:rPr>
          <w:rtl/>
        </w:rPr>
        <w:t xml:space="preserve">"وإن ما قد ذكرت في الكتاب من أول سنة البدع في البيان أنتم في يوم الخامس من جيم الأول من شهركم أول سنين الأبد تحسبون ثم كل واحد شهر تحسبون وما يزيد أنتم من بعد تنقصون في كل شهر تسعة عشر يوما وكل سنة تسعة عشر شهرا وكل حول ثلثمائة وستين ثم واحد أنتم مثل ذلك تحسبون ولا يؤذن بالقمر في طلوعه ولا بما أنتم بالشمس تحسبون قد رفعنا عنكم ما أنتم فيه تختلفون لعلكم في دين الله تشكرون"، كتاب الاسماء، بسم الله الاعقب الاعقب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86m3vmp9mijgvrcdobuy8"/>
      <w:r>
        <w:rPr>
          <w:b/>
          <w:bCs/>
          <w:rtl/>
        </w:rPr>
        <w:t xml:space="preserve">عدة ايام الشهر [أثبت ثم أبدع]: ۲۹/۳۰ يوما ومن ثم ۱۹ يوما</w:t>
      </w:r>
    </w:p>
    <w:p>
      <w:pPr>
        <w:pStyle w:val="RtlNormalLow"/>
        <w:bidi/>
      </w:pPr>
      <w:r>
        <w:rPr>
          <w:rtl/>
        </w:rPr>
        <w:t xml:space="preserve">"في بيان عرفان السّنين والشّهور. ملخّص اين باب آنكه خداوند عالم خلق فرموده كلّ سنين را بامر خود و از ظهور بيان قرار داده عدد هر سنين را عدد "كلّ شیء" و آنرا نوزده شهر قرار داده وهر شهر را نوزده روز فرموده"، البيان الفارسي، ٥ : ۳</w:t>
      </w:r>
    </w:p>
    <w:p>
      <w:pPr>
        <w:pStyle w:val="RtlNormalLow"/>
        <w:bidi/>
      </w:pPr>
      <w:r>
        <w:rPr>
          <w:rtl/>
        </w:rPr>
        <w:t xml:space="preserve">"الأبد قد قدّر في الباب الأب أن احسبوا سنتكم تسعة عشر شهرا ثمّ شهركم تسعة عشر يوما"، لوح هيكل الدين، ٥ : ۳</w:t>
      </w:r>
    </w:p>
    <w:p>
      <w:pPr>
        <w:pStyle w:val="RtlNormalLow"/>
        <w:bidi/>
      </w:pPr>
      <w:r>
        <w:rPr>
          <w:rtl/>
        </w:rPr>
        <w:t xml:space="preserve">"وإن ما قد ذكرت في الكتاب من أول سنة البدع في البيان أنتم في يوم الخامس من جيم الأول من شهركم أول سنين الأبد تحسبون ثم كل واحد شهر تحسبون وما يزيد أنتم من بعد تنقصون في كل شهر تسعة عشر يوما وكل سنة تسعة عشر شهرا وكل حول ثلثمائة وستين ثم واحد أنتم مثل ذلك تحسبون ولا يؤذن بالقمر في طلوعه ولا بما أنتم بالشمس تحسبون قد رفعنا عنكم ما أنتم فيه تختلفون لعلكم في دين الله تشكرون"، كتاب الاسماء، بسم الله الاعقب الاعقب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7botkmrmlfnwgnaov787_"/>
      <w:r>
        <w:rPr>
          <w:b/>
          <w:bCs/>
          <w:rtl/>
        </w:rPr>
        <w:t xml:space="preserve">فترة الإقحام لتعديل السنة لتصبح شمسية: لم يحدد حضرة الباب مكانا للإقحام في التقويم البديع</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csok0uahhpyvt3rbyaf7j"/>
      <w:r>
        <w:rPr>
          <w:b/>
          <w:bCs/>
          <w:rtl/>
        </w:rPr>
        <w:t xml:space="preserve">الدورة - الواحد من السنين: ۱۹ سنة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o2r3w2j4ertmclncsoacq"/>
      <w:r>
        <w:rPr>
          <w:b/>
          <w:bCs/>
          <w:rtl/>
        </w:rPr>
        <w:t xml:space="preserve">الدورة الكاملة - كل شيء [من الواحد]: ۳٦۱ سنة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السنة الاولى في التقويم البديع: تاريخ بعثة حضرة الباب، ٥ جمادي الاول ۱۲٦۰هـ</w:t>
      </w:r>
    </w:p>
    <w:p>
      <w:pPr>
        <w:pStyle w:val="RtlNormalLow"/>
        <w:bidi/>
      </w:pPr>
      <w:r>
        <w:rPr>
          <w:rtl/>
        </w:rPr>
        <w:t xml:space="preserve">"الأبد قد قدّر في الباب الأب أن احسبوا سنتكم تسعة عشر شهرا ثمّ شهركم تسعة عشر يوما وأنتم من أوّل يوم الظهور من سنة الأبد لتكتبون"، لوح هيكل الدين، ٥ : ۳</w:t>
      </w:r>
    </w:p>
    <w:p>
      <w:pPr>
        <w:pStyle w:val="RtlNormalLow"/>
        <w:bidi/>
      </w:pPr>
      <w:r>
        <w:rPr>
          <w:rtl/>
        </w:rPr>
        <w:t xml:space="preserve">"وإن ما قد ذكرت في الكتاب من أول سنة البدع في البيان أنتم في يوم الخامس من جيم الأول من شهركم أول سنين الأبد تحسبون ثم كل واحد شهر تحسبون وما يزيد أنتم من بعد تنقصون في كل شهر تسعة عشر يوما وكل سنة تسعة عشر شهرا وكل حول ثلثمائة وستين ثم واحد أنتم مثل ذلك تحسبون ولا يؤذن بالقمر في طلوعه ولا بما أنتم بالشمس تحسبون قد رفعنا عنكم ما أنتم فيه تختلفون لعلكم في دين الله تشكرون"، كتاب الاسماء، بسم الله الاعقب الاعقب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jms38mqsgiean8x_3ntby"/>
      <w:r>
        <w:rPr>
          <w:b/>
          <w:bCs/>
          <w:rtl/>
        </w:rPr>
        <w:t xml:space="preserve">رأس السنة: الحدث / المكان / الطريقة</w:t>
      </w:r>
    </w:p>
    <w:p>
      <w:pPr>
        <w:pStyle w:val="RtlNormalLow"/>
        <w:bidi/>
      </w:pPr>
      <w:r>
        <w:rPr>
          <w:b/>
          <w:bCs/>
          <w:rtl/>
        </w:rPr>
        <w:t xml:space="preserve">الحدث:</w:t>
      </w:r>
    </w:p>
    <w:p>
      <w:pPr>
        <w:pStyle w:val="RtlNormalLow"/>
        <w:bidi/>
      </w:pPr>
      <w:r>
        <w:rPr>
          <w:rtl/>
        </w:rPr>
        <w:t xml:space="preserve">"فسبحانك اللّهمّ ما أعلى جودك وإفضالك وما أبهى كرمك وألطافك حيث قد كملت البيان سنتين كاملتين بعد ما قد ربيّته عدد "الدّال" فهذا أوّل مبدء مطلع أبديّتك، فلتنزلنّ اللّهمّ على من في البيان في تلك اللّيلة العظمى [ليلة البعثة] الّتي قد جعلتها مطرّزةً بأطراز رضائك ومجلّلةً بشئونات بهائك، وجعلت يومها عيدًا لمن فيه وجعلته أعظم أيّامك وأكبر ساعاتك، حيث قد خلقت به البيان وجعلته عيدا قد أذنتَ بالإفطار بعد الصّوم وجعلته أوّل يوم ظهورك فقد تقمّصتَ ذلك اليوم بشأنين عظيمين وتقمّصت تلك اللّيلة بقدرين كبيرين"، پنج شان، بسم الله الاله الاله، شأن المناجاة</w:t>
      </w:r>
    </w:p>
    <w:p>
      <w:pPr>
        <w:pStyle w:val="RtlNormalLow"/>
        <w:bidi/>
      </w:pPr>
      <w:r>
        <w:rPr>
          <w:rtl/>
        </w:rPr>
        <w:t xml:space="preserve">"في بيان عرفان السّنين والشّهور. ملخّص اين باب آنكه خداوند عالم خلق فرموده كلّ سنين را بامر خود و از ظهور بيان قرار داده عدد هر سنين را عدد "كلّ شیء" و آنرا نوزده شهر قرار داده وهر شهر را نوزده روز فرموده تا آنكه كلّ از نقطهء تحويل حمل تا منتهى اليه سير او كه بحوت منتهى ميگردد در نوزده مراتب حروف واحد سير نمايند و شهر اوّل را بَها و آخر را علاء ناميده"، البيان الفارسي، ۳ : ٥</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fcybihqpecgraurzkt2sa"/>
      <w:r>
        <w:rPr>
          <w:b/>
          <w:bCs/>
          <w:rtl/>
        </w:rPr>
        <w:t xml:space="preserve">مكان الايام الزائدة في التقويم البديع:  لم يحدد حضرة الباب هذا المكان</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8ym6tme5pdxog3dzeibw1"/>
      <w:r>
        <w:rPr>
          <w:b/>
          <w:bCs/>
          <w:rtl/>
        </w:rPr>
        <w:t xml:space="preserve">كيفية الحساب: لم يحدد حضرة الباب طريقة الحساب</w:t>
      </w:r>
    </w:p>
    <w:p>
      <w:pPr>
        <w:pStyle w:val="Heading2"/>
        <w:pStyle w:val="RtlHeading2Low"/>
        <w:bidi/>
      </w:pPr>
      <w:hyperlink w:history="1" r:id="rId8minejy6zqg_fb40youen"/>
      <w:r>
        <w:rPr>
          <w:b/>
          <w:bCs/>
          <w:rtl/>
        </w:rPr>
        <w:t xml:space="preserve">اسماء ايام الاسبوع:</w:t>
      </w:r>
    </w:p>
    <w:p>
      <w:pPr>
        <w:pStyle w:val="RtlNormalLow"/>
        <w:bidi/>
      </w:pPr>
      <w:r>
        <w:rPr>
          <w:rtl/>
        </w:rPr>
        <w:t xml:space="preserve">"ولا تكتبن من كتاب إلا وتكتبن فيه اسم اليوم واسم ما قضى من عدد الشّهر ثمّ اسم الشّهر ثمّ اسم السّنة مثل أن حينئذ يوم الاستقلال من يوم العلم من شهر العلم من سنة الجاب كذلك أنتم في الرّضوان تسلكون"، كتاب الاسماء، بسم الله الأوفى الأوفى، الرابع من الرابع</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ymkbejjyhy0eape11ct_i"/>
      <w:r>
        <w:rPr>
          <w:b/>
          <w:bCs/>
          <w:rtl/>
        </w:rPr>
        <w:t xml:space="preserve">اسماء الاشهر وايامها:</w:t>
      </w:r>
    </w:p>
    <w:p>
      <w:pPr>
        <w:pStyle w:val="RtlNormalLow"/>
        <w:bidi/>
      </w:pPr>
      <w:r>
        <w:rPr>
          <w:rtl/>
        </w:rPr>
        <w:t xml:space="preserve">"في بيان عرفان السّنين والشّهور. ملخّص اين باب آنكه خداوند عالم خلق فرموده كلّ سنين را بامر خود و از ظهور بيان قرار داده عدد هر سنين را عدد "كلّ شیء" و آنرا نوزده شهر قرار داده وهر شهر را نوزده روز فرموده تا آنكه كلّ از نقطهء تحويل حمل تا منتهى اليه سير او كه بحوت منتهى ميگردد در نوزده مراتب حروف واحد سير نمايند و شهر اوّل را بَها و آخر را علاء ناميده"، البيان الفارسي، ۳ : ٥</w:t>
      </w:r>
    </w:p>
    <w:p>
      <w:pPr>
        <w:pStyle w:val="RtlNormalLow"/>
        <w:bidi/>
      </w:pPr>
      <w:r>
        <w:rPr>
          <w:rtl/>
        </w:rPr>
        <w:t xml:space="preserve">"ولا تكتبن من كتاب إلا وتكتبن فيه اسم اليوم واسم ما قضى من عدد الشّهر ثمّ اسم الشّهر ثمّ اسم السّنة مثل أن حينئذ يوم الاستقلال من يوم العلم من شهر العلم من سنة الجاب كذلك أنتم في الرّضوان تسلكون"، كتاب الاسماء، بسم الله الأوفى الأوفى، الرابع من الرابع</w:t>
      </w:r>
    </w:p>
    <w:p>
      <w:pPr>
        <w:pStyle w:val="RtlNormalLow"/>
        <w:bidi/>
      </w:pPr>
      <w:r>
        <w:rPr>
          <w:rtl/>
        </w:rPr>
        <w:t xml:space="preserve">"وأنتم فلتدركن في كل حول ما يذكركم الله من عند مظهر نفسه بأسماء عز منيع فإن ما يذكركم به يوم القيمة خير عما نزل من قبل أنتم في كل حول شأنا من صفات الله تدركون طوبى للذين هم يبتدئون بالبهاء ثم بالعلاء يختمون أولئك الذينهم قد قوا بالواحد البيان وهم كل حول عن كل واحد منهم شأنا من أسماء الله بإذنه يظهرون"، كتاب الاسماء، بسم الله الاقبض الاقبض</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akeslc5719m3w0zb4mq3o"/>
      <w:r>
        <w:rPr>
          <w:b/>
          <w:bCs/>
          <w:rtl/>
        </w:rPr>
        <w:t xml:space="preserve">اسماء السنين والدورة:</w:t>
      </w:r>
    </w:p>
    <w:p>
      <w:pPr>
        <w:pStyle w:val="RtlNormalLow"/>
        <w:bidi/>
      </w:pPr>
      <w:r>
        <w:rPr>
          <w:rtl/>
        </w:rPr>
        <w:t xml:space="preserve">"ولا تكتبن من كتاب إلا وتكتبن فيه اسم اليوم واسم ما قضى من عدد الشّهر ثمّ اسم الشّهر ثمّ اسم السّنة مثل أن حينئذ يوم الاستقلال من يوم العلم من شهر العلم من سنة الجاب كذلك أنتم في الرّضوان تسلكون"، كتاب الاسماء، بسم الله الأوفى الأوفى، الرابع من الرابع</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wd9zgalg5gisoakjh6gwo"/>
      <w:r>
        <w:rPr>
          <w:b/>
          <w:bCs/>
          <w:rtl/>
        </w:rPr>
        <w:t xml:space="preserve">اسماء السنة والواحد من السنين:</w:t>
      </w:r>
    </w:p>
    <w:p>
      <w:pPr>
        <w:pStyle w:val="RtlNormalLow"/>
        <w:bidi/>
      </w:pPr>
      <w:r>
        <w:rPr>
          <w:rtl/>
        </w:rPr>
        <w:t xml:space="preserve">"ولا تكتبن من كتاب إلا وتكتبن فيه اسم اليوم واسم ما قضى من عدد الشّهر ثمّ اسم الشّهر ثمّ اسم السّنة مثل أن حينئذ يوم الاستقلال من يوم العلم من شهر العلم من سنة الجاب كذلك أنتم في الرّضوان تسلكون"، كتاب الاسماء، بسم الله الأوفى الأوفى</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fcuxwjgikhqidvuin5n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19hjviuk6bwjicw7qtw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_cgxvjgrvu6wr4h_l4dyj" Type="http://schemas.openxmlformats.org/officeDocument/2006/relationships/hyperlink" Target="#&#1575;&#1604;&#1578;&#1602;&#1608;&#1610;&#1605;-&#1575;&#1604;&#1576;&#1583;&#1610;&#1593;" TargetMode="External"/><Relationship Id="rIdhvs7r0cvohlqg1zopv5xj" Type="http://schemas.openxmlformats.org/officeDocument/2006/relationships/hyperlink" Target="#&#1575;&#1610;&#1575;&#1605;-&#1575;&#1604;&#1575;&#1587;&#1576;&#1608;&#1593;-&#1783;-&#1575;&#1610;&#1575;&#1605;" TargetMode="External"/><Relationship Id="rIdavhvaltxl_d5aaanchtnu" Type="http://schemas.openxmlformats.org/officeDocument/2006/relationships/hyperlink" Target="#&#1576;&#1583;&#1575;&#1610;&#1577;-&#1608;&#1606;&#1607;&#1575;&#1610;&#1577;-&#1575;&#1604;&#1610;&#1608;&#1605;" TargetMode="External"/><Relationship Id="rIdk_ku3r5etakscjj-mp_0q" Type="http://schemas.openxmlformats.org/officeDocument/2006/relationships/hyperlink" Target="#&#1610;&#1608;&#1605;-&#1575;&#1604;&#1575;&#1587;&#1578;&#1585;&#1575;&#1581;&#1577;-&#1610;&#1608;&#1605;-&#1575;&#1604;&#1580;&#1605;&#1593;&#1577;-&#1610;&#1608;&#1605;-&#1575;&#1604;&#1575;&#1587;&#1578;&#1602;&#1604;&#1575;&#1604;-&#1608;&#1610;&#1608;&#1605;-&#1576;&#1583;&#1575;&#1610;&#1577;-&#1575;&#1604;&#1575;&#1587;&#1576;&#1608;&#1593;-&#1610;&#1608;&#1605;-&#1575;&#1604;&#1587;&#1576;&#1578;-&#1610;&#1608;&#1605;-&#1575;&#1604;&#1580;&#1604;&#1575;&#1604;" TargetMode="External"/><Relationship Id="rIdjjiymbzugxb-bgfuhil2m" Type="http://schemas.openxmlformats.org/officeDocument/2006/relationships/hyperlink" Target="#&#1593;&#1583;&#1577;-&#1575;&#1610;&#1575;&#1605;-&#1575;&#1604;&#1587;&#1606;&#1577;-&#1575;&#1604;&#1581;&#1608;&#1604;-&#1571;&#1579;&#1576;&#1578;-&#1579;&#1605;-&#1571;&#1576;&#1583;&#1593;-&#1602;&#1605;&#1585;&#1610;-&#1779;&#1637;&#1636;-&#1610;&#1608;&#1605;&#1575;-&#1608;&#1605;&#1606;-&#1579;&#1605;-&#1588;&#1605;&#1587;&#1610;-&#1779;&#1638;&#1777;-&#1610;&#1608;&#1605;&#1575;" TargetMode="External"/><Relationship Id="rIdcam5mhrc6zmqy6fwbf3vk" Type="http://schemas.openxmlformats.org/officeDocument/2006/relationships/hyperlink" Target="#&#1593;&#1583;&#1577;-&#1575;&#1588;&#1607;&#1585;-&#1575;&#1604;&#1587;&#1606;&#1577;-&#1571;&#1579;&#1576;&#1578;-&#1579;&#1605;-&#1571;&#1576;&#1583;&#1593;-&#1777;&#1778;-&#1588;&#1607;&#1585;&#1575;-&#1608;&#1605;&#1606;-&#1579;&#1605;-&#1777;&#1785;-&#1588;&#1607;&#1585;&#1575;" TargetMode="External"/><Relationship Id="rId86m3vmp9mijgvrcdobuy8" Type="http://schemas.openxmlformats.org/officeDocument/2006/relationships/hyperlink" Target="#&#1593;&#1583;&#1577;-&#1575;&#1610;&#1575;&#1605;-&#1575;&#1604;&#1588;&#1607;&#1585;-&#1571;&#1579;&#1576;&#1578;-&#1579;&#1605;-&#1571;&#1576;&#1583;&#1593;-&#1778;&#1785;&#1779;&#1776;-&#1610;&#1608;&#1605;&#1575;-&#1608;&#1605;&#1606;-&#1579;&#1605;-&#1777;&#1785;-&#1610;&#1608;&#1605;&#1575;" TargetMode="External"/><Relationship Id="rId7botkmrmlfnwgnaov787_" Type="http://schemas.openxmlformats.org/officeDocument/2006/relationships/hyperlink" Target="#&#1601;&#1578;&#1585;&#1577;-&#1575;&#1604;&#1573;&#1602;&#1581;&#1575;&#1605;-&#1604;&#1578;&#1593;&#1583;&#1610;&#1604;-&#1575;&#1604;&#1587;&#1606;&#1577;-&#1604;&#1578;&#1589;&#1576;&#1581;-&#1588;&#1605;&#1587;&#1610;&#1577;-&#1604;&#1605;-&#1610;&#1581;&#1583;&#1583;-&#1581;&#1590;&#1585;&#1577;-&#1575;&#1604;&#1576;&#1575;&#1576;-&#1605;&#1603;&#1575;&#1606;&#1575;-&#1604;&#1604;&#1573;&#1602;&#1581;&#1575;&#1605;-&#1601;&#1610;-&#1575;&#1604;&#1578;&#1602;&#1608;&#1610;&#1605;-&#1575;&#1604;&#1576;&#1583;&#1610;&#1593;" TargetMode="External"/><Relationship Id="rIdcsok0uahhpyvt3rbyaf7j" Type="http://schemas.openxmlformats.org/officeDocument/2006/relationships/hyperlink" Target="#&#1575;&#1604;&#1583;&#1608;&#1585;&#1577;---&#1575;&#1604;&#1608;&#1575;&#1581;&#1583;-&#1605;&#1606;-&#1575;&#1604;&#1587;&#1606;&#1610;&#1606;-&#1777;&#1785;-&#1587;&#1606;&#1577;" TargetMode="External"/><Relationship Id="rIdo2r3w2j4ertmclncsoacq" Type="http://schemas.openxmlformats.org/officeDocument/2006/relationships/hyperlink" Target="#&#1575;&#1604;&#1583;&#1608;&#1585;&#1577;-&#1575;&#1604;&#1603;&#1575;&#1605;&#1604;&#1577;---&#1603;&#1604;-&#1588;&#1610;&#1569;-&#1605;&#1606;-&#1575;&#1604;&#1608;&#1575;&#1581;&#1583;-&#1779;&#1638;&#1777;-&#1587;&#1606;&#1577;" TargetMode="External"/><Relationship Id="rIdjms38mqsgiean8x_3ntby" Type="http://schemas.openxmlformats.org/officeDocument/2006/relationships/hyperlink" Target="#&#1585;&#1571;&#1587;-&#1575;&#1604;&#1587;&#1606;&#1577;-&#1575;&#1604;&#1581;&#1583;&#1579;--&#1575;&#1604;&#1605;&#1603;&#1575;&#1606;--&#1575;&#1604;&#1591;&#1585;&#1610;&#1602;&#1577;" TargetMode="External"/><Relationship Id="rIdfcybihqpecgraurzkt2sa" Type="http://schemas.openxmlformats.org/officeDocument/2006/relationships/hyperlink" Target="#&#1605;&#1603;&#1575;&#1606;-&#1575;&#1604;&#1575;&#1610;&#1575;&#1605;-&#1575;&#1604;&#1586;&#1575;&#1574;&#1583;&#1577;-&#1601;&#1610;-&#1575;&#1604;&#1578;&#1602;&#1608;&#1610;&#1605;-&#1575;&#1604;&#1576;&#1583;&#1610;&#1593;--&#1604;&#1605;-&#1610;&#1581;&#1583;&#1583;-&#1581;&#1590;&#1585;&#1577;-&#1575;&#1604;&#1576;&#1575;&#1576;-&#1607;&#1584;&#1575;-&#1575;&#1604;&#1605;&#1603;&#1575;&#1606;" TargetMode="External"/><Relationship Id="rId8ym6tme5pdxog3dzeibw1" Type="http://schemas.openxmlformats.org/officeDocument/2006/relationships/hyperlink" Target="#&#1603;&#1610;&#1601;&#1610;&#1577;-&#1575;&#1604;&#1581;&#1587;&#1575;&#1576;-&#1604;&#1605;-&#1610;&#1581;&#1583;&#1583;-&#1581;&#1590;&#1585;&#1577;-&#1575;&#1604;&#1576;&#1575;&#1576;-&#1591;&#1585;&#1610;&#1602;&#1577;-&#1575;&#1604;&#1581;&#1587;&#1575;&#1576;" TargetMode="External"/><Relationship Id="rId8minejy6zqg_fb40youen" Type="http://schemas.openxmlformats.org/officeDocument/2006/relationships/hyperlink" Target="#&#1575;&#1587;&#1605;&#1575;&#1569;-&#1575;&#1610;&#1575;&#1605;-&#1575;&#1604;&#1575;&#1587;&#1576;&#1608;&#1593;" TargetMode="External"/><Relationship Id="rIdymkbejjyhy0eape11ct_i" Type="http://schemas.openxmlformats.org/officeDocument/2006/relationships/hyperlink" Target="#&#1575;&#1587;&#1605;&#1575;&#1569;-&#1575;&#1604;&#1575;&#1588;&#1607;&#1585;-&#1608;&#1575;&#1610;&#1575;&#1605;&#1607;&#1575;" TargetMode="External"/><Relationship Id="rIdakeslc5719m3w0zb4mq3o" Type="http://schemas.openxmlformats.org/officeDocument/2006/relationships/hyperlink" Target="#&#1575;&#1587;&#1605;&#1575;&#1569;-&#1575;&#1604;&#1587;&#1606;&#1610;&#1606;-&#1608;&#1575;&#1604;&#1583;&#1608;&#1585;&#1577;" TargetMode="External"/><Relationship Id="rIdwd9zgalg5gisoakjh6gwo" Type="http://schemas.openxmlformats.org/officeDocument/2006/relationships/hyperlink" Target="#&#1575;&#1587;&#1605;&#1575;&#1569;-&#1575;&#1604;&#1587;&#1606;&#1577;-&#1608;&#1575;&#1604;&#1608;&#1575;&#1581;&#1583;-&#1605;&#1606;-&#1575;&#1604;&#1587;&#1606;&#1610;&#1606;" TargetMode="External"/><Relationship Id="rId9" Type="http://schemas.openxmlformats.org/officeDocument/2006/relationships/image" Target="media/xip88eg2pas6wsmijsnic.png"/><Relationship Id="rId10" Type="http://schemas.openxmlformats.org/officeDocument/2006/relationships/image" Target="media/mh-a_krfoezjjqs-bcxge.png"/><Relationship Id="rId11" Type="http://schemas.openxmlformats.org/officeDocument/2006/relationships/image" Target="media/uijkpnznr2lalmptgxq0p.png"/><Relationship Id="rId12" Type="http://schemas.openxmlformats.org/officeDocument/2006/relationships/image" Target="media/9pmki2mz6q8xpqy6binxl.png"/><Relationship Id="rId13" Type="http://schemas.openxmlformats.org/officeDocument/2006/relationships/image" Target="media/hgh7gm6_s-rpy5c4g-roz.png"/><Relationship Id="rId14" Type="http://schemas.openxmlformats.org/officeDocument/2006/relationships/image" Target="media/nfn-ndlv4wuna9l9t4epb.png"/><Relationship Id="rId15" Type="http://schemas.openxmlformats.org/officeDocument/2006/relationships/image" Target="media/zxkvpoyww15pw_gsisih4.png"/><Relationship Id="rId16" Type="http://schemas.openxmlformats.org/officeDocument/2006/relationships/image" Target="media/bq7hml9kf8xx8q8pdpkqp.png"/><Relationship Id="rId17" Type="http://schemas.openxmlformats.org/officeDocument/2006/relationships/image" Target="media/_kaxh4n_bdx_uh74jcmn-.png"/><Relationship Id="rId18" Type="http://schemas.openxmlformats.org/officeDocument/2006/relationships/image" Target="media/wv28a9edef9j-oqhbao-e.png"/><Relationship Id="rId19" Type="http://schemas.openxmlformats.org/officeDocument/2006/relationships/image" Target="media/ysygks8qopyvefvoibmhe.png"/><Relationship Id="rId20" Type="http://schemas.openxmlformats.org/officeDocument/2006/relationships/image" Target="media/pzl8c22halaobojo_38pq.png"/><Relationship Id="rId21" Type="http://schemas.openxmlformats.org/officeDocument/2006/relationships/image" Target="media/p4_6c0jb7hm4338sco9qv.png"/><Relationship Id="rId22" Type="http://schemas.openxmlformats.org/officeDocument/2006/relationships/image" Target="media/1adbserqm0g_hyhogmgm4.png"/><Relationship Id="rId23" Type="http://schemas.openxmlformats.org/officeDocument/2006/relationships/image" Target="media/sc6cqcwvata3mtzogo9mx.png"/><Relationship Id="rId24" Type="http://schemas.openxmlformats.org/officeDocument/2006/relationships/image" Target="media/t-szjjlnopil_4cihent1.png"/><Relationship Id="rId25" Type="http://schemas.openxmlformats.org/officeDocument/2006/relationships/image" Target="media/7kwdjju2gvhc29c5lb0y9.png"/><Relationship Id="rId26" Type="http://schemas.openxmlformats.org/officeDocument/2006/relationships/image" Target="media/jnysqpvhmq8kkf7ya0y-1.png"/><Relationship Id="rId27" Type="http://schemas.openxmlformats.org/officeDocument/2006/relationships/image" Target="media/t4-5r1mrtdwy7uzjutfkd.png"/><Relationship Id="rId28" Type="http://schemas.openxmlformats.org/officeDocument/2006/relationships/image" Target="media/puje-j4bw9ezovn4qued_.png"/><Relationship Id="rId29" Type="http://schemas.openxmlformats.org/officeDocument/2006/relationships/image" Target="media/h-iilu9qrxuzzt8x_okmg.png"/><Relationship Id="rId30" Type="http://schemas.openxmlformats.org/officeDocument/2006/relationships/image" Target="media/sfhyuhflqqj-nc3uhlo0u.png"/><Relationship Id="rId31" Type="http://schemas.openxmlformats.org/officeDocument/2006/relationships/image" Target="media/fnxwfxqgsthnxjnbrf63o.png"/><Relationship Id="rId32" Type="http://schemas.openxmlformats.org/officeDocument/2006/relationships/image" Target="media/4oi__yutcmwywd_rukmex.png"/><Relationship Id="rId33" Type="http://schemas.openxmlformats.org/officeDocument/2006/relationships/image" Target="media/p9-ymkqqvt8g9jiv4jdu-.png"/><Relationship Id="rId34" Type="http://schemas.openxmlformats.org/officeDocument/2006/relationships/image" Target="media/gr2ecprcurqqq4-0-c9su.png"/><Relationship Id="rId35" Type="http://schemas.openxmlformats.org/officeDocument/2006/relationships/image" Target="media/vvyymwbn3gtdt6mrvohnz.png"/><Relationship Id="rId36" Type="http://schemas.openxmlformats.org/officeDocument/2006/relationships/image" Target="media/g1msoyi9mgt8igfotewrp.png"/><Relationship Id="rId37" Type="http://schemas.openxmlformats.org/officeDocument/2006/relationships/image" Target="media/q1fid2jg-gliys5ktpimz.png"/><Relationship Id="rId38" Type="http://schemas.openxmlformats.org/officeDocument/2006/relationships/image" Target="media/83o55gmsrqtsyliz37tyj.png"/><Relationship Id="rId39" Type="http://schemas.openxmlformats.org/officeDocument/2006/relationships/image" Target="media/f0jcynlu5mzllmkhkpuj-.png"/><Relationship Id="rId40" Type="http://schemas.openxmlformats.org/officeDocument/2006/relationships/image" Target="media/j7xeramwpxkgcrqmdddwh.png"/><Relationship Id="rId41" Type="http://schemas.openxmlformats.org/officeDocument/2006/relationships/image" Target="media/cmdqobnona0bdf84cge0p.png"/><Relationship Id="rId42" Type="http://schemas.openxmlformats.org/officeDocument/2006/relationships/image" Target="media/phpttn79oeghszackv3bv.png"/></Relationships>
</file>

<file path=word/_rels/footer1.xml.rels><?xml version="1.0" encoding="UTF-8"?><Relationships xmlns="http://schemas.openxmlformats.org/package/2006/relationships"><Relationship Id="rId0" Type="http://schemas.openxmlformats.org/officeDocument/2006/relationships/image" Target="media/y7pgchd_ueunjqz2ebw_l.png"/><Relationship Id="rId1" Type="http://schemas.openxmlformats.org/officeDocument/2006/relationships/image" Target="media/-fmjqinxkcgo2qqfvcdcf.png"/></Relationships>
</file>

<file path=word/_rels/footer2.xml.rels><?xml version="1.0" encoding="UTF-8"?><Relationships xmlns="http://schemas.openxmlformats.org/package/2006/relationships"><Relationship Id="rIdtfcuxwjgikhqidvuin5nk" Type="http://schemas.openxmlformats.org/officeDocument/2006/relationships/hyperlink" Target="https://oceanoflights.org/babi-laws-and-ordinances-for-individuals-037-fa" TargetMode="External"/><Relationship Id="rIdh19hjviuk6bwjicw7qtwp" Type="http://schemas.openxmlformats.org/officeDocument/2006/relationships/hyperlink" Target="https://oceanoflights.org" TargetMode="External"/><Relationship Id="rId0" Type="http://schemas.openxmlformats.org/officeDocument/2006/relationships/image" Target="media/ohzwv-lkflpct_6gzbtyt.png"/><Relationship Id="rId1" Type="http://schemas.openxmlformats.org/officeDocument/2006/relationships/image" Target="media/gqvv0belconvkuzjchx3k.png"/><Relationship Id="rId2" Type="http://schemas.openxmlformats.org/officeDocument/2006/relationships/image" Target="media/kcekd7w-dx3wgijkfyfv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y2ddj_zxfk9jnxwrcb.png"/><Relationship Id="rId1" Type="http://schemas.openxmlformats.org/officeDocument/2006/relationships/image" Target="media/jxbsrrddr_d9vxtkab0id.png"/></Relationships>
</file>

<file path=word/_rels/header2.xml.rels><?xml version="1.0" encoding="UTF-8"?><Relationships xmlns="http://schemas.openxmlformats.org/package/2006/relationships"><Relationship Id="rId0" Type="http://schemas.openxmlformats.org/officeDocument/2006/relationships/image" Target="media/hmqixgew_618pbezqmyrg.png"/><Relationship Id="rId1" Type="http://schemas.openxmlformats.org/officeDocument/2006/relationships/image" Target="media/n6x56cmtcwm07le-cjdj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التقويم البديع</dc:title>
  <dc:creator>Ocean of Lights</dc:creator>
  <cp:lastModifiedBy>Ocean of Lights</cp:lastModifiedBy>
  <cp:revision>1</cp:revision>
  <dcterms:created xsi:type="dcterms:W3CDTF">2026-09-27T09:01:33.414Z</dcterms:created>
  <dcterms:modified xsi:type="dcterms:W3CDTF">2026-09-27T09:01:33.414Z</dcterms:modified>
</cp:coreProperties>
</file>

<file path=docProps/custom.xml><?xml version="1.0" encoding="utf-8"?>
<Properties xmlns="http://schemas.openxmlformats.org/officeDocument/2006/custom-properties" xmlns:vt="http://schemas.openxmlformats.org/officeDocument/2006/docPropsVTypes"/>
</file>