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امروز مظلوم از شطر سجن اعظم اهل عالم را ندا مینماید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lk-oz3hydiu-2n53e_ut"/>
      <w:r>
        <w:rPr>
          <w:rtl/>
        </w:rPr>
        <w:t xml:space="preserve">از الواح حضرت بهاءالله - بر اساس نسخه موجود در "کتابخانه آثار بهائی" در مرکز جهانی بهائی – شمارۀ ۸۵</w:t>
      </w:r>
    </w:p>
    <w:p>
      <w:pPr>
        <w:pStyle w:val="RtlNormalLow"/>
        <w:bidi/>
      </w:pPr>
      <w:r>
        <w:rPr>
          <w:rtl/>
        </w:rPr>
        <w:t xml:space="preserve">جناب آقا محمّد رحیم الّذی هاجر و فاز</w:t>
      </w:r>
    </w:p>
    <w:p>
      <w:pPr>
        <w:pStyle w:val="Heading2"/>
        <w:pStyle w:val="RtlHeading2Low"/>
        <w:bidi/>
      </w:pPr>
      <w:hyperlink w:history="1" r:id="rId37cpbyd3xztujv03m0u2x"/>
      <w:r>
        <w:rPr>
          <w:rtl/>
        </w:rPr>
        <w:t xml:space="preserve">هو الشّاهد العلیم</w:t>
      </w:r>
    </w:p>
    <w:p>
      <w:pPr>
        <w:pStyle w:val="RtlNormalLow"/>
        <w:bidi/>
      </w:pPr>
      <w:r>
        <w:rPr>
          <w:rtl/>
        </w:rPr>
        <w:t xml:space="preserve">امروز مظلوم از شطر سجن اعظم اهل عالم را ندا مینماید و ببحر اعظم دعوت میکند امرش اظهر از آفتاب و بیانش بمثابۀ انوار هیچ منصفی این فضل اکبر را انکار ننماید و هیچ عادلی این عطیّۀ کبری را نفی نکند امروز روز اقرار و اعتراف است چه که حقّ جلّ جلاله بر عرش عرفان مستوی و بما ینبغی ناطق و متکلّم این است آن ظهوری که در کتب قبل و بعد مذکور و از قلم الهی مسطور اولیا را تکبیر برسان و بعنایت حقّ جلّ جلاله بشارت ده قسم بامواج بحر بیان رحمن کل نزد مظلوم مذکورند و بعنایت فائز از حقّ میطلبیم جمیع را بر استقامت کبری مؤیّد نماید و از مائدۀ ابدیّه و نعمت باقیه عباد خود را محروم نسازد اهل باء و دال را از قبل مظلوم تکبیر برسان بگو ای دوستان بحبل حکمت تمسّک نمائید و باندازه تکلّم کنید یک کلمه بمثابۀ نار میسوزاند و یک کلمه بمثابۀ نور روشن و منیر میفرماید برفق و مدارا تشبّث نمائید حقّ رحیم است و رحمتش سبقت گرفته و حقّ کریم است و کرمش احاطه نموده بعضی ضعیفند باید بدریاق ذکر و بیان علاج نمائید و قوّت بخشید اعتدال در جمیع مراتب لازم چه اگر قوّت تجاوز نماید بضعف تبدیل گردد ای دوستان قلم اعلی شما را نصیحت میفرماید و امر مینماید بآنچه که سبب اعلاء کلمه و ارتفاع نفوس است در جمیع احوال باعتدال تمسّک نمائید و در امور بانصاف تکلّم کنید اعدا بنار جهل مشتعلند باید ببردباری تشبّث جست که شاید بیفسرد و ساکن شود نسأل اللّه تعالی ان یؤیّدکم علی ما یحبّ و یرضی و یوفّقکم علی ما امرتم به فی الکتاب</w:t>
      </w:r>
    </w:p>
    <w:p>
      <w:pPr>
        <w:pStyle w:val="RtlNormalLow"/>
        <w:bidi/>
      </w:pPr>
      <w:r>
        <w:rPr>
          <w:rtl/>
        </w:rPr>
        <w:t xml:space="preserve">یا رحیم اگر بارض خضرا رسیدی قل این اشجارک و اثمارک و این اسرارک و اورادک یا خضرآء این برّک لا تحزنی عمّا ورد علیک سوف یظهر اللّه منک ما قدّر لک انّه هو المقتدر القدیر اولیای آن ارض را تکبیر میرسانیم و از حقّ میطلبیم ایشان را مؤیّد فرماید بر آنچه سزاوار است شاید از رحیق مختوم عباد را باسم قیّوم حیات بخشند و زندگی عطا کنند اهل دیار را از قبل مظلوم ذکر نما بگو حمد کنید مقصود عالم را که شما را مؤیّد فرمود و بایّامش فائز نمود قدر این مقام را بدانید للّه الحمد از کلمۀ علیا بتجلّیات انوار نیّر توحید فائز گشتید و علمای ارض از کلمه فرار اختیار نمودند و از صراط الهی لغزیدند حزب اللّه را در ارض میم و شین تکبیر برسان شاید از نفحات بیان مقصود عالمیان مؤیّد شوند بر عملی که ذکرش بدوام ملک و ملکوت در کتاب اللّه باقی و پاینده ماند حکمت مقتضی ستر اسماء بوده و هست هذا ما نطق به فاطر السّمآء اذ استوی علی عرش اسمه السّتّار الحکیم یا اولیائی عنقریب آنچه مشهود مفقود بتدارک مشغول شوید و مستعدّ گردید از برای صعود انّه یؤیّدکم و یأمرکم بما یقرّبکم و یرفعکم انّه هو الفضّال الکریم</w:t>
      </w:r>
    </w:p>
    <w:p>
      <w:pPr>
        <w:pStyle w:val="RtlNormalLow"/>
        <w:bidi/>
      </w:pPr>
      <w:r>
        <w:rPr>
          <w:rtl/>
        </w:rPr>
        <w:t xml:space="preserve">یا اولیائی فی العین و الشّین مکرّر بآثار قلم اعلی فائز شدید و بانوار بیان مقصود عالمیان مزیّن قدر این مقام را بدانید و بخدمت امر تمسّک جوئید امروز فرات رحمت جاری و بحر فضل ظاهر</w:t>
      </w:r>
    </w:p>
    <w:p>
      <w:pPr>
        <w:pStyle w:val="RtlNormalLow"/>
        <w:bidi/>
      </w:pPr>
      <w:r>
        <w:rPr>
          <w:rtl/>
        </w:rPr>
        <w:t xml:space="preserve">یا ناظر علیک بهائی لازال تحت لحاظ عنایت بوده و هستی از حقّ میطلبیم ترا تأیید فرماید بر خدمتی که ذکرش غافلین را متذکّر نماید لیس هذا علی اللّه بعزیز جناب علی قبل اکبر مذکور بوده و هستند للّه الحمد موفّقند بر ذکر و ثنای مظلوم آفاق لازال در سجن اعظم لسان ناطق قلم متحرّک وجه متوجّه لیظهر من العباد ما یجعله اللّه کنزاً لهم عنده انّه هو الغفور الرّحیم البهآء من لدنّا علیک و علی من سمع خریر کوثر بیانی و اقبل و اخذ و شرب باسم اللّه المهیمن علی من فی السّموات و الأرضین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jgu3yipfsqapmoh0bkl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ljqaf4fqofy-0k4qr6q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3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lk-oz3hydiu-2n53e_u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" TargetMode="External"/><Relationship Id="rId37cpbyd3xztujv03m0u2x" Type="http://schemas.openxmlformats.org/officeDocument/2006/relationships/hyperlink" Target="#&#1607;&#1608;-&#1575;&#1604;&#1588;&#1617;&#1575;&#1607;&#1583;-&#1575;&#1604;&#1593;&#1604;&#1740;&#1605;" TargetMode="External"/><Relationship Id="rId9" Type="http://schemas.openxmlformats.org/officeDocument/2006/relationships/image" Target="media/zgfosiedgdsfdzawnzm-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unlshwpwtfcvoauvchtq.png"/><Relationship Id="rId1" Type="http://schemas.openxmlformats.org/officeDocument/2006/relationships/image" Target="media/b-jjrmyo-anjmrcdakja4.png"/></Relationships>
</file>

<file path=word/_rels/footer2.xml.rels><?xml version="1.0" encoding="UTF-8"?><Relationships xmlns="http://schemas.openxmlformats.org/package/2006/relationships"><Relationship Id="rIdkjgu3yipfsqapmoh0bkli" Type="http://schemas.openxmlformats.org/officeDocument/2006/relationships/hyperlink" Target="https://oceanoflights.org/bahaullah-bwc-lib-085-fa" TargetMode="External"/><Relationship Id="rIdfljqaf4fqofy-0k4qr6qs" Type="http://schemas.openxmlformats.org/officeDocument/2006/relationships/hyperlink" Target="https://oceanoflights.org" TargetMode="External"/><Relationship Id="rId0" Type="http://schemas.openxmlformats.org/officeDocument/2006/relationships/image" Target="media/3dhn5j8ctn2z39cehiap0.png"/><Relationship Id="rId1" Type="http://schemas.openxmlformats.org/officeDocument/2006/relationships/image" Target="media/h8o2ul5hg3ttfqdgvbpgu.png"/><Relationship Id="rId2" Type="http://schemas.openxmlformats.org/officeDocument/2006/relationships/image" Target="media/jlmxon7dq8bxmnd3_pkm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rmmzrobuw5yhi3_tih3i.png"/><Relationship Id="rId1" Type="http://schemas.openxmlformats.org/officeDocument/2006/relationships/image" Target="media/4mvv5v3gaelwwi3_d-ph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ybwshsujytsa_vgli1a0.png"/><Relationship Id="rId1" Type="http://schemas.openxmlformats.org/officeDocument/2006/relationships/image" Target="media/oowr8j3wemg78hwets9i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امروز مظلوم از شطر سجن اعظم اهل عالم را ندا مینماید ...</dc:title>
  <dc:creator>Ocean of Lights</dc:creator>
  <cp:lastModifiedBy>Ocean of Lights</cp:lastModifiedBy>
  <cp:revision>1</cp:revision>
  <dcterms:created xsi:type="dcterms:W3CDTF">2025-08-17T01:56:35.592Z</dcterms:created>
  <dcterms:modified xsi:type="dcterms:W3CDTF">2025-08-17T01:56:35.592Z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