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الدّم</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utp5bowayjrjwqvygsgz"/>
      <w:r>
        <w:rPr>
          <w:rtl/>
        </w:rPr>
        <w:t xml:space="preserve">از الواح حضرت بهاءالله - بر اساس نسخه موجود در "کتابخانه آثار بهائی" در مرکز جهانی بهائی – شمارۀ ۱۳۴</w:t>
      </w:r>
    </w:p>
    <w:p>
      <w:pPr>
        <w:pStyle w:val="RtlNormalLow"/>
        <w:bidi/>
      </w:pPr>
      <w:r>
        <w:rPr>
          <w:rtl/>
        </w:rPr>
        <w:t xml:space="preserve">هذه سورة الدّم قد رشّحناها من بحر الغیب لیکون آیة ظهوری بین الخلایق اجمعین</w:t>
      </w:r>
    </w:p>
    <w:p>
      <w:pPr>
        <w:pStyle w:val="Heading2"/>
        <w:pStyle w:val="RtlHeading2Low"/>
        <w:bidi/>
      </w:pPr>
      <w:hyperlink w:history="1" r:id="rId0gvcn6iujcpzabm1nhgqf"/>
      <w:r>
        <w:rPr>
          <w:rtl/>
        </w:rPr>
        <w:t xml:space="preserve">هو الباقی فی العرش باسمی البهیّ الأبهی</w:t>
      </w:r>
    </w:p>
    <w:p>
      <w:pPr>
        <w:pStyle w:val="RtlNormalLow"/>
        <w:bidi/>
      </w:pPr>
      <w:r>
        <w:rPr>
          <w:rtl/>
        </w:rPr>
        <w:t xml:space="preserve">ان یا محمّد اسمع ندآء ربّک عن هذا المقام الّذی لن یصل الیه ایدی الممکنات و لا افئدة الموجودات و لا حقایق الّذینهم نعسوا فی اقلّ من آن فی هذا الأمر المقدّس العزیز المستور قل یا قوم فاسرعوا الی حرم اللّه و کینونته و بیت اللّه و انّیّته و ظهور اللّه و سلطنته و لا تکوننّ من الّذینهم یذکرون اللّه بألسنهم ثمّ بآیاته یعترضون قل یا قوم هذا مقام الّذی یطوفنّ فی حوله اهل ملإ الأعلی ثمّ اهل سرادق البقآء ثمّ الّذینهم سکنوا خلف لجج الکبریآء ان انتم تفقهون قل هذا لمشعر اللّه و شطره و وجه اللّه و عظمته ان یا اهل ملإ اللّاهوت ثمّ اهل مواقع الجبروت ثمّ اهل العزّ فی رفارف الملک و الملکوت ان اخرجوا عن اماکنکم لتزورنّ مقام الّذی ما فاز به الّا الّذینهم انقطعوا عن کلّ من فی السّموات و الأرض و عن کلّ ما یذکر علیه اسم و رسم و جهة و اشارة ان انتم تعرفون قل یا قوم هذا مقام اللّه و فنائه ثمّ رضوان اللّه و فردوسه ثمّ خبآء اللّه و سرادقه ایّاکم ان لا توجّهوا الی غیره فاسرعوا الیه لعلّ انتم بثمرات الرّوح ترزقون و یا قوم هذا مقام الّذی توقّفت فیه الأبرار و الّذینهم طافوا فی حول العرش کما انتم تشهدون</w:t>
      </w:r>
    </w:p>
    <w:p>
      <w:pPr>
        <w:pStyle w:val="RtlNormalLow"/>
        <w:bidi/>
      </w:pPr>
      <w:r>
        <w:rPr>
          <w:rtl/>
        </w:rPr>
        <w:t xml:space="preserve">و انّک انت یا محمّد فاعمل ما یوصیک حینئذ لسان ربّک ثمّ اعمل بما تؤمر من لدی اللّه المهیمن العزیز المحبوب اوّلاً فاخرق حجبات الموهوم عن وجه قلبک بسلطانی العزیز المقتدر المعلوم ثمّ ادخل مصر الرّحمن باسمی العزیز السّبحان و لا تلتفت الی ما کان و ما یکون و لو تشهد بأنّ الشّیطان جلس علی بابه و یمنعک عن الدّخول فاغمض عیناک عنه ثمّ استعذ بجمالی المبارک المهیمن المحبوب و ایّاک ان لا تجلس مع الّذین تجد آثار غلّهم کأثر الحرارة فی الصّیف او کأثر البرودة فی السّموم و انّک فرّ عنهم و عن مثلائهم و لا تنظر الیهم و بما عندهم بل الی امری الّذی یکون خیراً عن کلّ شیء لو انتم تشعرون و ان ترید ان تمرّ علی البلاد فاستشرق علیها بأنوار ربّک ثمّ تفکّر فیما تری من صنع ربّک لتکون من الّذینهم یتفکّرون و کن متخلّقاً بأخلاقی بحیث لو یبسط علیک احد ایادی الظّلم انت لا تلتفت الیه و لا تتعرّض به دع حکمه الی ربّک القادر العزیز القیّوم کن فی کلّ الأحوال مظلوماً تاللّه هذا من سجیّتی و لا یعرفها الّا المخلصون ثمّ اعلم بانّ تأوّه المظلوم حین اصطباره لأعزّ عند اللّه عن کلّ عمل لو انتم تعلمون ان اصبر فیما یرد علیک فتوکّل فی کلّ الأمور علی اللّه ربّک و انّه یکفیک عن ضرّ ما خلق و یخلق و یحفظک فی کنف امره و حصن ولایته و انّه ما من اله الّا هو له الخلق و الأمر و کلّ به یستنصرون و ان یغتبک نفس انت لا تفعل به کما فعل لئلّا تکون مثله ثمّ اعرض عنه و توجّه الی خبآء القدس فی هذا السّرادق المقدّس المرفوع کن بین النّاس کتلال المسک لتفوح منک روایح القدس بینهم لعلّ تجذبهم الی فنآء قدس محبوب ان وجدت معیناً لنفسک من احبّآء اللّه فاستأنس به فی کلّ عشیّ و اشراق و فی کلّ سنین و شهور فاقتد فی کلّ الأمور باللّه ناصرک ثمّ امش بین العباد بوقاره و سکینته ثمّ بلّغهم امر مولاک علی قدر الّذی یقدرون ان یسمعون</w:t>
      </w:r>
    </w:p>
    <w:p>
      <w:pPr>
        <w:pStyle w:val="RtlNormalLow"/>
        <w:bidi/>
      </w:pPr>
      <w:r>
        <w:rPr>
          <w:rtl/>
        </w:rPr>
        <w:t xml:space="preserve">و انّک انت یا هدهد السّبا اذهب بکتابی الی مداین اللّه و ان یسألک الطّیور عن طیر القدس قل انّی ترکتها حین الّذی کانت تحت مخالیب الانکار و منسر الأشرار و ما کان عنده من ناصر الّا اللّه الّذی خلقه و سوّاه و جعله سراج جماله بین السّموات و الأرض ان انتم توقنون و ان وجدت احداً من احبّائی و یسأل منّی قل تاللّه انّی خرجت عن مدینة السّجن حین الّذی کان الحسین مطروحاً علی الأرض و کان رکبة الشّین علی صدره و یرید ان یقطع رأسه و کان السّنان واقفاً تلقآء الرّأس و ینتظر بأن یرفعه علی السّنان کذلک کان الأمر فی سرّ السّرّ ان انتم تشعرون و فی تلک الحالة رأیت شفتاه یتحرّک و ینظر بطرفه الی السّمآء بلحاظ تقطّع عنه القلوب و عن ورائها قلب اللّه المهیمن العزیز القیّوم و انّی تقرّبت رأسی الی شفتاه سمعت بأنّه تحت السّیف یقول یا قوم تاللّه ما نطقت بینکم عن الهوی بل بما نطق منطق الطّور فی صدری المقدّس الأصفی تاللّه لن تشتبه آیات اللّه بشیء عمّا قدّر فی جبروت القضآء و عمّا کان فی الآخرة و الأولی و انتم یا ملأ الشّرک فاستنشقوا هذه الآیات الّتی نزلت من جبروت الذّات من مالک الأسمآء و الصّفات ان وجدتم منها رایحة القمیص عن یوسف العزیز اذاً فارحموا علیه و لا تقتلوه بأسیاف الغلّ ان انتم تشهدون بعین الانصاف ثمّ فی انفسکم تنصفون و یا قوم تاللّه انّی سددت ابواب الفردوس فی عشرین من السّنین لئلّا یخرج من شفتای ما یشتعل به نار البغضآء فی صدورکم و بذلک یشهد لسان العظمة ثمّ قلم الأمر علی الواح قدس محفوظ و یا قوم انّی لعلیّ و هذه لکرّة الأخری بعد الأولی و اظهرت لکم اعظم ما اظهرته من قبل و قد جئت عن منبع العظمة و الجلال و مخزن الرّفعة و الاجلال بآیات الّتی ما ظهرت حرف منها فی الملک و هذا اللّوح برهانی بینکم و لکم و علیکم ان انتم تعقلون</w:t>
      </w:r>
    </w:p>
    <w:p>
      <w:pPr>
        <w:pStyle w:val="RtlNormalLow"/>
        <w:bidi/>
      </w:pPr>
      <w:r>
        <w:rPr>
          <w:rtl/>
        </w:rPr>
        <w:t xml:space="preserve">و یا قوم تاللّه کنت ساکناً فی البیت و صامتاً عن کلّ الألحان و لکنّ الرّوح اهتزّنی و انطقنی بالحقّ و ظهرت آثاره فی وجهی ان انتم فی جمالی تتفرّسون و اغلقت ابواب البیان فی مذ من السّنین ولکن لسان اللّه فتح لسانی ان انتم تعلمون أ تقتلون الّذی بأمره رفعت السّموات و موّجت البحار و اثمرت الأشجار و کشفت الأسرار و ظهر جمال المختار عن خلف الأستار انتم یا ملأ البیان اتّقوا اللّه و لا تکوننّ من الّذینهم بآیات اللّه هم یجحدون و یا قوم تاللّه لست انا من الّذینهم کفروا بآیات اللّه ولو انتم تقتلوننی بکلّ الأسیاف او بکلّ السّهام فی کلّ حین تضربون و انطق فی ملکوت السّموات و الأرض و لن اخاف من احد و هذا مذهبی ان انتم تشعرون تاللّه هذا مذهب کلّ الرّسل و بما نزل علی علیّ فی کلّ الألواح و لم ادر انتم بأیّ مذهب تذهبون و اذا بلغت نغمات القدس الی ذلک المقام سکت لضعف الّذی اخذه و کان فی تلک الحالة فی مدّة فلمّا افاق فتح عینتاه ثمّ التفت الی شطر القدس بلحاظ الأنس و قال</w:t>
      </w:r>
    </w:p>
    <w:p>
      <w:pPr>
        <w:pStyle w:val="RtlNormalLow"/>
        <w:bidi/>
      </w:pPr>
      <w:r>
        <w:rPr>
          <w:rtl/>
        </w:rPr>
        <w:t xml:space="preserve">ای ربّ لک الحمد علی بدایع قضایاک و جوامع رزایاک مرّةً اودعتنی بید النّمرود ثمّ بید الفرعون و وردا علیّ ما انت احصیته بعلمک و احطته بارادتک و مرّةً اودعتنی فی سجن المشرکین بما قصصت علی اهل العمآء حرفاً من الرّؤیا الّذی الهمتنی بعلمک و عرّفتنی بسلطانک و مرّةً قطعت رأسی بأیدی الکافرین و مرّةً ارفعتنی الی الصّلیب بما اظهرت فی الملک من جواهر اسرار عزّ فردانیّتک و بدایع آثار سلطان صمدانیّتک و مرّةً ابتلیتنی فی ارض الطّفّ بحیث کنت وحیداً بین عبادک و فریداً فی مملکتک الی ان قطعوا رأسی ثمّ ارفعوه علی السّنان و داروه فی کلّ الدّیار و حضروه علی مقاعد المشرکین و مواضع المنکرین و مرّةً علّقونی فی الهوآء ثمّ ضربونی بما عندهم من رصاص الغلّ و البغضآء الی ان قطعوا ارکانی و فصلوا جوارحی الی ان بلغ الزّمان الی هذه الأیّام الّتی اجتمعوا المغلّون علی نفسی و یتدبّرون فی کلّ حین بأن یدخلوا فی قلوب العباد ضغنی و بغضی و یمکرون فی ذلک بکلّ ما هم علیه لمقتدرون و مع ذلک انت یا الهی و محبوبی اودعتنی تحت ایدی هؤلآء المشرکین اذاً یا الهی فاشهدنی علی التّراب و تحت اسیاف اعدائک فوعزّتک یا محبوبی اشکرک حینئذ فی تلک الحالة و علی کلّ ما ورد علیّ فی سبیل رضائک و اکون راضیاً منک و من بدایع بلایاک ولکن یا الهی اقسمک بأسمائک المکنونة و جمالک الظّاهر المستور المطروح علی تراب المذلّة بأن تدخل فی قلوب عبادک حبّک ثمّ استقرّهم یا الهی علی بساط رحمانیّتک ثمّ استظللهم فی ظلّ شجرة فردانیّتک و لا تحرمهم عن نسمات قدسک الّتی تهبّ عن رضوان جمالک و تفوح عن شطر افضالک و انّک انت المقتدر علی ما تشآء و انّک انت المهیمن القیّوم</w:t>
      </w:r>
    </w:p>
    <w:p>
      <w:pPr>
        <w:pStyle w:val="RtlNormalLow"/>
        <w:bidi/>
      </w:pPr>
      <w:r>
        <w:rPr>
          <w:rtl/>
        </w:rPr>
        <w:t xml:space="preserve">و انّک انت یا محمّد فاعرف قدر ما القیناک من جواهر الأسرار ثمّ تفکّر فیما علّمناک من بدایع علمنا الّذی کان مستوراً خلف ظلل الأنوار لتطّلع بما ورد علینا و تکون من الّذینهم کانوا من اسرار الأمر هم مطّلعون ثمّ قل بلسان روحک فی سرّک هل من ناصر ینصر جمال الأولی فی طلعة الأخری و هل من معین یعین نقطة الأخری فی جماله البهیّ الأبهی لعلّ بذلک یبعث اللّه احداً لینصر الغلام فی هذه الأیّام الّتی اخذ السّکر سکّان السّموات و الأرض الّا الّذینهم کانوا الی جهة القرب فی هذا الجمال هم ینظرون ولکن یا محمّد تاللّه سوف تجد اعراض المعرضین و استکبارهم و قیامهم فی کلّ الجهات علی بغض هذا الغلام الّا من شآء ربّک العزیز القیّوم</w:t>
      </w:r>
    </w:p>
    <w:p>
      <w:pPr>
        <w:pStyle w:val="RtlNormalLow"/>
        <w:bidi/>
      </w:pPr>
      <w:r>
        <w:rPr>
          <w:rtl/>
        </w:rPr>
        <w:t xml:space="preserve">ان یا محمّد اسمع ما یأمرک قلم الامضآء فی جبروت القضآء فی هذا الهوآء الّذی قدّسه اللّه عن هیاکل البغضآء و طهّره عن مسّ المشرکین و عرفان المغلّین و انّک انت فاخرق السّبحات ثمّ اطلع عن مشرق الأمر بسلطان مبین ثمّ اذّن بین النّاس بهذا الجمال المشرق العزیز المنیر ثمّ ادخل علی اسم الهآء ثمّ الق علیه ما القی علیک روح اللّه المقتدر العزیز الکریم لعلّ یتذکّر فی نفسه و ینقطع الی مولاه و یکون من المهتدین قل یا عبد انّا نزّلنا لک الواحاً و صحایفاً لا یعلمها الّا اللّه و فیها ما یغنیک عن کلّ ما خلق فی الابداع و عمّا فی السّموات و الأرضین ولکن ما ارسلناها الیک لأنّا ما وجدنا منک رایحة العلّیّین فی هذا الغلام العربیّ المبین قل تاللّه سیفنی ما عندک و لا یبقی الّا ما هو عند ربّک خلف سرادق عزّ منیع دع الدّنیا لأهلها ثمّ انقطع عمّا خلق فیها ثمّ توجّه بوجه ربّک المنّان القدیم قل انّ هذا لعلیّ بالحقّ قد ظهر مرّة اخری فی هذا الجمال الأطهر الأظهر الأبهی و ینطق بالحقّ فی جبروت البقآء و ملکوت الأعلی ان انتم من السّامعین قل انتم یا ملأ البیان لن ینطق روح التّبیان فی قلوبکم الّا بعد حبّی و هذا من اصل الدّین ان انتم من الموقنین</w:t>
      </w:r>
    </w:p>
    <w:p>
      <w:pPr>
        <w:pStyle w:val="RtlNormalLow"/>
        <w:bidi/>
      </w:pPr>
      <w:r>
        <w:rPr>
          <w:rtl/>
        </w:rPr>
        <w:t xml:space="preserve">قل یا ملأ الفرقان تاللّه قد جآءکم الحقّ و ما یفرق به الأدیان و یفصل به بین الحقّ و الباطل اتّقوا اللّه و لا تکوننّ من المعرضین قل ان یا اهل الکنایس لا تضربوا علی النّاقوس بما ظهر ناقوس الأعظم فی هذا النّاقور الّذی ظهر علی هیکل الآیات بین الأرضین و السّموات و یصیح بالحقّ علی هذا الاسم المشرق الظّاهر اللّمیع قل انّه هو الّذی نزلت الآیات بأمره و سطّر کلّ الألواح باذنه و یشهد بذلک ما یفوح من هذا المسک الّذی جری عن عین الکافور من هذا القلم الأقدم القدیم قل انّه لینطق فی کلّ حین بآیات الّتی یعجز عنها عقول العقلآء و عرفان العرفآء و افئدة البالغین قل هذا ما وعدتم به فی کتب اللّه ان انتم من العارفین و هذا ما حقّق به الحقّ فی ازل الآزال و یحقّق به الی ابد الآبدین</w:t>
      </w:r>
    </w:p>
    <w:p>
      <w:pPr>
        <w:pStyle w:val="RtlNormalLow"/>
        <w:bidi/>
      </w:pPr>
      <w:r>
        <w:rPr>
          <w:rtl/>
        </w:rPr>
        <w:t xml:space="preserve">ان یا محمّد فاغمض عیناک عن کلّ من فی السّموات و الأرض لتستطیع ان تدخل فی حصن ربّک المنّان القدیر فاضرم من هذا النّار فی اشجار الممکنات لینطقنّ کلّ بما نطق النّار علی هیئة النّور فی طور الظّهور کذلک یمنّ علیک جمال القدم و یأمرک علی الأمر لتنقطع عن کلّ شیء و تتمسّک بعروة عزّ منیع و الرّوح و التّکبیر و البهآء علیک و علی الّذین یسمعون قولک فی هذا النّبإ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3dmz9rehhaxzaivneoy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8ajlq6uvys3htx19dmp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utp5bowayjrjwqvygsg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9;&#1780;" TargetMode="External"/><Relationship Id="rId0gvcn6iujcpzabm1nhgqf" Type="http://schemas.openxmlformats.org/officeDocument/2006/relationships/hyperlink" Target="#&#1607;&#1608;-&#1575;&#1604;&#1576;&#1575;&#1602;&#1740;-&#1601;&#1740;-&#1575;&#1604;&#1593;&#1585;&#1588;-&#1576;&#1575;&#1587;&#1605;&#1740;-&#1575;&#1604;&#1576;&#1607;&#1740;&#1617;-&#1575;&#1604;&#1571;&#1576;&#1607;&#1740;" TargetMode="External"/><Relationship Id="rId9" Type="http://schemas.openxmlformats.org/officeDocument/2006/relationships/image" Target="media/zyrn1upzik_mqpel8r4o1.png"/></Relationships>
</file>

<file path=word/_rels/footer1.xml.rels><?xml version="1.0" encoding="UTF-8"?><Relationships xmlns="http://schemas.openxmlformats.org/package/2006/relationships"><Relationship Id="rId0" Type="http://schemas.openxmlformats.org/officeDocument/2006/relationships/image" Target="media/hdo_hmj8qjspylwcyj_gp.png"/><Relationship Id="rId1" Type="http://schemas.openxmlformats.org/officeDocument/2006/relationships/image" Target="media/qz7miqwajpeqrxq5z15aq.png"/></Relationships>
</file>

<file path=word/_rels/footer2.xml.rels><?xml version="1.0" encoding="UTF-8"?><Relationships xmlns="http://schemas.openxmlformats.org/package/2006/relationships"><Relationship Id="rId93dmz9rehhaxzaivneoyx" Type="http://schemas.openxmlformats.org/officeDocument/2006/relationships/hyperlink" Target="https://oceanoflights.org/bahaullah-bwc-lib-134-ar" TargetMode="External"/><Relationship Id="rIdr8ajlq6uvys3htx19dmpw" Type="http://schemas.openxmlformats.org/officeDocument/2006/relationships/hyperlink" Target="https://oceanoflights.org" TargetMode="External"/><Relationship Id="rId0" Type="http://schemas.openxmlformats.org/officeDocument/2006/relationships/image" Target="media/w8m6vpdzm3dkut4d-t7tu.png"/><Relationship Id="rId1" Type="http://schemas.openxmlformats.org/officeDocument/2006/relationships/image" Target="media/szzy6-bvw477hre6c-w7l.png"/><Relationship Id="rId2" Type="http://schemas.openxmlformats.org/officeDocument/2006/relationships/image" Target="media/iw_gbnrvfzkncehk5a22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o8ttnuzzkiyvxr0ilfpn.png"/><Relationship Id="rId1" Type="http://schemas.openxmlformats.org/officeDocument/2006/relationships/image" Target="media/l2p7asnpof2bqmbe6m3ca.png"/></Relationships>
</file>

<file path=word/_rels/header2.xml.rels><?xml version="1.0" encoding="UTF-8"?><Relationships xmlns="http://schemas.openxmlformats.org/package/2006/relationships"><Relationship Id="rId0" Type="http://schemas.openxmlformats.org/officeDocument/2006/relationships/image" Target="media/ak2gznw_49yxi9ei75kdx.png"/><Relationship Id="rId1" Type="http://schemas.openxmlformats.org/officeDocument/2006/relationships/image" Target="media/romo3fpuxmiujmqy2djp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الدّم</dc:title>
  <dc:creator>Ocean of Lights</dc:creator>
  <cp:lastModifiedBy>Ocean of Lights</cp:lastModifiedBy>
  <cp:revision>1</cp:revision>
  <dcterms:created xsi:type="dcterms:W3CDTF">2025-08-19T09:09:10.906Z</dcterms:created>
  <dcterms:modified xsi:type="dcterms:W3CDTF">2025-08-19T09:09:10.906Z</dcterms:modified>
</cp:coreProperties>
</file>

<file path=docProps/custom.xml><?xml version="1.0" encoding="utf-8"?>
<Properties xmlns="http://schemas.openxmlformats.org/officeDocument/2006/custom-properties" xmlns:vt="http://schemas.openxmlformats.org/officeDocument/2006/docPropsVTypes"/>
</file>