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 فی ابتلآء مالک الامکان فی کلّ الأحیان لآیات لمن فی الأکوان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nr6vq3w5wkce48e5wzk-"/>
      <w:r>
        <w:rPr>
          <w:rtl/>
        </w:rPr>
        <w:t xml:space="preserve">از الواح حضرت بهاءالله - بر اساس نسخه موجود در "کتابخانه آثار بهائی" در مرکز جهانی بهائی – شمارۀ ۱۵۳</w:t>
      </w:r>
    </w:p>
    <w:p>
      <w:pPr>
        <w:pStyle w:val="RtlNormalLow"/>
        <w:bidi/>
      </w:pPr>
      <w:r>
        <w:rPr>
          <w:rtl/>
        </w:rPr>
        <w:t xml:space="preserve">برو</w:t>
      </w:r>
    </w:p>
    <w:p>
      <w:pPr>
        <w:pStyle w:val="RtlNormalLow"/>
        <w:bidi/>
      </w:pPr>
      <w:r>
        <w:rPr>
          <w:rtl/>
        </w:rPr>
        <w:t xml:space="preserve">علی اکبر</w:t>
      </w:r>
    </w:p>
    <w:p>
      <w:pPr>
        <w:pStyle w:val="Heading2"/>
        <w:pStyle w:val="RtlHeading2Low"/>
        <w:bidi/>
      </w:pPr>
      <w:hyperlink w:history="1" r:id="rIdjknrzolah_xqm0gw843wg"/>
      <w:r>
        <w:rPr>
          <w:rtl/>
        </w:rPr>
        <w:t xml:space="preserve">الأقدس الأعظم الأبهی</w:t>
      </w:r>
    </w:p>
    <w:p>
      <w:pPr>
        <w:pStyle w:val="RtlNormalLow"/>
        <w:bidi/>
      </w:pPr>
      <w:r>
        <w:rPr>
          <w:rtl/>
        </w:rPr>
        <w:t xml:space="preserve">انّ فی ابتلآء مالک الامکان فی کلّ الأحیان لآیات لمن فی الأکوان قد قبل الشّدّة لرخآء البریّة و المشقّة لراحة من فی الامکان نفسی لفضله الفدآء و کینونتی لرحمته الفدآء و روحی لعنایته الّتی احاطت الآفاق ما اصبح الّا و احاطته ظلمات الاشارات من الّذین کفروا باللّه منزل الآیات و انّه لا یمنعه شیء عمّا اراد فی امر اللّه مالک یوم التّناد مرّةً ینادی بلسانه المبین و طوراً یشیر باصبع الیقین و یدع الکلّ الی اللّه مالک الرّقاب لو نذکر ما ورد علینا لتنفطر السّمآء و تخرّ الجبال انّ الّذین کفروا افتخروا بما عندهم من الألقاب انّ الأخرس سمّی نفسه بالقدّوس و ادّعی فی نفسه ما ادّعی الخنّاس و الآخر سمّی نفسه بسیف الحقّ و قال انّی انا فاتح البلاد قد بعث اللّه من ضرب علی فمه لیوقننّ الکلّ بأنّه ذنب الشّیطان قطع من سیف الرّحمن قد کان ان ینتظر ایّام عزّه و ظهوره بما وعده من کفر باللّه فالق الأصباح کذلک یأخذ اللّه من اعرض عنه و قام علی تضییع امره بین العباد فلمّا هلکوا سرت اریاح الرّبیع و فتحت ابواب السّمآء و امطر السّحاب طوبی لمن فاز بعرفان اللّه فی ایّامه و انقطع بکلّه عن کلّ الجهات قل أ و لم یکفکم ربّ السّموات و الأرض انّه قد اتی بالحقّ باسمه المهیمن علی الابداع انّک نوّر قلبک بمصباح الأعظم الّذی اوقده مالک القدم ثمّ استقم علی الأمر بسلطان ربّک المقتدر المختار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t5jbxkqbgrn2pgsf506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q5364eoadgncz5s8j7m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nr6vq3w5wkce48e5wzk-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79;" TargetMode="External"/><Relationship Id="rIdjknrzolah_xqm0gw843wg" Type="http://schemas.openxmlformats.org/officeDocument/2006/relationships/hyperlink" Target="#&#1575;&#1604;&#1571;&#1602;&#1583;&#1587;-&#1575;&#1604;&#1571;&#1593;&#1592;&#1605;-&#1575;&#1604;&#1571;&#1576;&#1607;&#1740;" TargetMode="External"/><Relationship Id="rId9" Type="http://schemas.openxmlformats.org/officeDocument/2006/relationships/image" Target="media/bkc_xmwrz7ia8s9ncnco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nbzrh3pxerd9x9_65p3m.png"/><Relationship Id="rId1" Type="http://schemas.openxmlformats.org/officeDocument/2006/relationships/image" Target="media/wmzmsiq5d8bjwhdu6mfpt.png"/></Relationships>
</file>

<file path=word/_rels/footer2.xml.rels><?xml version="1.0" encoding="UTF-8"?><Relationships xmlns="http://schemas.openxmlformats.org/package/2006/relationships"><Relationship Id="rIdit5jbxkqbgrn2pgsf506e" Type="http://schemas.openxmlformats.org/officeDocument/2006/relationships/hyperlink" Target="https://oceanoflights.org/bahaullah-bwc-lib-153-ar" TargetMode="External"/><Relationship Id="rIdzq5364eoadgncz5s8j7ml" Type="http://schemas.openxmlformats.org/officeDocument/2006/relationships/hyperlink" Target="https://oceanoflights.org" TargetMode="External"/><Relationship Id="rId0" Type="http://schemas.openxmlformats.org/officeDocument/2006/relationships/image" Target="media/lostdguvizzoxohpy5wsy.png"/><Relationship Id="rId1" Type="http://schemas.openxmlformats.org/officeDocument/2006/relationships/image" Target="media/ooay_emqd8vxlsy0evb7m.png"/><Relationship Id="rId2" Type="http://schemas.openxmlformats.org/officeDocument/2006/relationships/image" Target="media/bjf6gmov0_mmwuema1f_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_w8xuugen5izbbuwxtru.png"/><Relationship Id="rId1" Type="http://schemas.openxmlformats.org/officeDocument/2006/relationships/image" Target="media/hjk7vixqx3yoxnb_bxwg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cmzzmittucwxciqrb-e9.png"/><Relationship Id="rId1" Type="http://schemas.openxmlformats.org/officeDocument/2006/relationships/image" Target="media/gr4oeunmmomzekh0soz9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 فی ابتلآء مالک الامکان فی کلّ الأحیان لآیات لمن فی الأکوان ...</dc:title>
  <dc:creator>Ocean of Lights</dc:creator>
  <cp:lastModifiedBy>Ocean of Lights</cp:lastModifiedBy>
  <cp:revision>1</cp:revision>
  <dcterms:created xsi:type="dcterms:W3CDTF">2025-08-25T03:00:37.822Z</dcterms:created>
  <dcterms:modified xsi:type="dcterms:W3CDTF">2025-08-25T03:00:37.822Z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