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تلک آیات الرّوح نزلت بالحقّ من عبد منیب لتسمع نغمات الامر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igmfj_iv1nkmbnmsg_rt"/>
      <w:r>
        <w:rPr>
          <w:rtl/>
        </w:rPr>
        <w:t xml:space="preserve">از الواح حضرت بهاءالله - بر اساس نسخه موجود در "کتابخانه آثار بهائی" در مرکز جهانی بهائی – شمارۀ ۲۳۹</w:t>
      </w:r>
    </w:p>
    <w:p>
      <w:pPr>
        <w:pStyle w:val="Heading2"/>
        <w:pStyle w:val="RtlHeading2Low"/>
        <w:bidi/>
      </w:pPr>
      <w:hyperlink w:history="1" r:id="rIdgtqd57nv-x0juhn8jdosz"/>
      <w:r>
        <w:rPr>
          <w:rtl/>
        </w:rPr>
        <w:t xml:space="preserve">هو العزیز</w:t>
      </w:r>
    </w:p>
    <w:p>
      <w:pPr>
        <w:pStyle w:val="RtlNormalLow"/>
        <w:bidi/>
      </w:pPr>
      <w:r>
        <w:rPr>
          <w:rtl/>
        </w:rPr>
        <w:t xml:space="preserve">تلک آیات الرّوح نزلت بالحقّ من عبد منیب لتسمع نغمات الامر و تکون من الّذینهم کانوا بانوار العزّ لَمِنَ المهتدین ایّاک ان لا تنس فضل اللّه علیک و لا تکن من الغافلین قدّس نفسک عن کلّ من فی السّموات و الارضین فاعلم بانّ الدّنیا و زخرفها یفنی و یبقی الملک للّه الملک المتعالی العزیز القدیر قل انّ الطّیر قد طارت عن افنان العراق و ارادت فنون اخری بما اکتسبت ایدی الظّالمین و هذه من سنّة اللّه الّتی قد خلت علی عباده المقرّبین قل انّ فی هذا الخروج لَاِعلآء لامر اللّه العلیم الحکیم و فیه ستر اسرار الحکمة و لا یطّلع بها الّا اللّه ربّ العالمین فسوف یظهر الامر بالحقّ و یرفع اسم اللّه العلیّ العظیم ذکّر العباد بما استطعت و لا تکن من الصّابرین فتوکّل علی اللّه و انّه یکفیک عن دونه و انّ علیه فلیتوکّلنّ المخلصون قل یا ملأ البغضآء موتوا بغیظکم لانّ شجرة القدس اثمرت باوراق عزّ لطیف و طالت افنانها الی مقام الّذی انقطعت عنها ایدی المغلّین و انّ الّذینهم یفرحون بخروج هذه الطّیر تاللّه انّهم علی غفلة مبین فسوف یبدّل اللّه سرورهم بالحزن و یأخذهم عذاب یوم عقیم قل انّ هذا العبد انفق روحه للّه محبوب العارفین و لن یخاف من احد ولو یجتمع علیه ملوک الارض و من ورآئهم هؤلآء المبغضین لانّه اقبل الی اللّه و توکّل علیه و انّه یکفیه عن کلّ من فی الملک اجمعین و الرّوح علیک و علی من تمسّک بحبل اللّه العلیّ العظیم ۱۵۲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هو العزیز</w:t>
      </w:r>
    </w:p>
    <w:p>
      <w:pPr>
        <w:pStyle w:val="RtlNormalLow"/>
        <w:bidi/>
      </w:pPr>
      <w:r>
        <w:rPr>
          <w:rtl/>
        </w:rPr>
        <w:t xml:space="preserve">انشاء اللّه امیدوارم که بر خلاف سابق و لاحق حرکت فرمائید و بالمرّه از نفس و شئونات او طاهر شده بفضای خوش روح قدم گذارید جز صدق تکلّم ننمائید و جز در سبل انصاف مشی نفرمائید قلب را مقدّس فرمائید و دل را منزّه دنیا عنقریب میگذرد و ظهورات آن را بقائی نباشد فی آخر القول اسمع ندآئی و لا تکن من الغافلین و لن ینفعک شیئ فی الملک الّا ما القیناک بالحقّ ولو یسجدک کلّ الخلایق اجمعین و الرّوح علیک لو تسمع ندآء هذا المهاجر الغریب ۱۵۲</w:t>
      </w:r>
      <w:r>
        <w:rPr>
          <w:rStyle w:val="FootnoteAnchor"/>
        </w:rPr>
        <w:footnoteReference w:id="2"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qvbib7w792r58tmr9ix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gslxdf1nzd4i7yntduc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ارقام ٢ و ۵ و ١ بر طبق حساب ابجد بترتیب معادل عددی حروف ”ب“ و ”ه“ و ”الف“ است که مجموع آنها کلمه ”بها“ را تشکيل ميدهد. </w:t>
      </w:r>
    </w:p>
  </w:footnote>
  <w:footnote w:id="2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ارقام ٢ و ۵ و ١ بر طبق حساب ابجد بترتیب معادل عددی حروف ”ب“ و ”ه“ و ”الف“ است که مجموع آنها کلمه ”بها“ را تشکيل ميدهد.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igmfj_iv1nkmbnmsg_rt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9;&#1785;" TargetMode="External"/><Relationship Id="rIdgtqd57nv-x0juhn8jdosz" Type="http://schemas.openxmlformats.org/officeDocument/2006/relationships/hyperlink" Target="#&#1607;&#1608;-&#1575;&#1604;&#1593;&#1586;&#1740;&#1586;" TargetMode="External"/><Relationship Id="rId9" Type="http://schemas.openxmlformats.org/officeDocument/2006/relationships/image" Target="media/zudfib1r0i4ayudg2sr0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erghcxopawwxvbbewwgg.png"/><Relationship Id="rId1" Type="http://schemas.openxmlformats.org/officeDocument/2006/relationships/image" Target="media/jlpwplfazqgpjyifv0skd.png"/></Relationships>
</file>

<file path=word/_rels/footer2.xml.rels><?xml version="1.0" encoding="UTF-8"?><Relationships xmlns="http://schemas.openxmlformats.org/package/2006/relationships"><Relationship Id="rIdyqvbib7w792r58tmr9ixp" Type="http://schemas.openxmlformats.org/officeDocument/2006/relationships/hyperlink" Target="https://oceanoflights.org/bahaullah-bwc-lib-239-fa" TargetMode="External"/><Relationship Id="rIdbgslxdf1nzd4i7yntducc" Type="http://schemas.openxmlformats.org/officeDocument/2006/relationships/hyperlink" Target="https://oceanoflights.org" TargetMode="External"/><Relationship Id="rId0" Type="http://schemas.openxmlformats.org/officeDocument/2006/relationships/image" Target="media/0uscnv298k6qdaentlnri.png"/><Relationship Id="rId1" Type="http://schemas.openxmlformats.org/officeDocument/2006/relationships/image" Target="media/w_kc8eix9jvypup7vfbgn.png"/><Relationship Id="rId2" Type="http://schemas.openxmlformats.org/officeDocument/2006/relationships/image" Target="media/rwyrrq8wohaidtsvdedg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eajtbfibh3cganyxw9yq.png"/><Relationship Id="rId1" Type="http://schemas.openxmlformats.org/officeDocument/2006/relationships/image" Target="media/tvh6es0coob-apoyo6jq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tpapi2hwy8jrmcs7idmm.png"/><Relationship Id="rId1" Type="http://schemas.openxmlformats.org/officeDocument/2006/relationships/image" Target="media/i3kgyv1p1gdba0gdgwfq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تلک آیات الرّوح نزلت بالحقّ من عبد منیب لتسمع نغمات الامر ...</dc:title>
  <dc:creator>Ocean of Lights</dc:creator>
  <cp:lastModifiedBy>Ocean of Lights</cp:lastModifiedBy>
  <cp:revision>1</cp:revision>
  <dcterms:created xsi:type="dcterms:W3CDTF">2025-09-01T08:28:02.897Z</dcterms:created>
  <dcterms:modified xsi:type="dcterms:W3CDTF">2025-09-01T08:28:02.897Z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