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ح‌س علیک بهآء الله و عنایته قد کنت مذکوراً لدی المظلوم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-c2wlwwzaq6jdayvuezf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۳۳۴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ح‌س علیه بهاء اللّه</w:t>
      </w:r>
    </w:p>
    <w:p>
      <w:pPr>
        <w:pStyle w:val="Heading2"/>
        <w:pStyle w:val="RtlHeading2Low"/>
        <w:bidi/>
      </w:pPr>
      <w:hyperlink w:history="1" r:id="rIdoi_l4iaeade6yf67ml87x"/>
      <w:r>
        <w:rPr>
          <w:rtl/>
        </w:rPr>
        <w:t xml:space="preserve">هو المستوی علی العرش</w:t>
      </w:r>
    </w:p>
    <w:p>
      <w:pPr>
        <w:pStyle w:val="RtlNormalLow"/>
        <w:bidi/>
      </w:pPr>
      <w:r>
        <w:rPr>
          <w:rtl/>
        </w:rPr>
        <w:t xml:space="preserve">ح‌س علیک بهآء اللّه و عنایته قد کنت مذکوراً لدی المظلوم و یذکرک فیهذا الحین انّ سمآء البیان ارادت ان ترسل الیک انجم الحکمة و العرفان و تذکر لک ما یقرّب النّاس الیها طوبی لمن سمع و اجاب و قال لک الحمد یا مقصود العارفین قد حضر کتابک لدی المظلوم و قرأه الغصن الاکبر امام الوجه سمعنا باذن الفضل و اجبناک بلسان العدل لیتضوّع باسمک عرف عنایتی بین عبادی و تهدیهم الی هذا النّبأ الّذی به ماج بحر البرهان و اشرق نیّر الایقان و انار افق الظّهور و نطق مکلّم الطّور رغماً لاهل البیان الّذین اعرضوا عن الرّحمن و کفروا باللّه الفرد الواحد العلیم الحکیم نسئل اللّه ان یظهر بک ما یقرّب القوم الیه و یسقیهم الرّحیق المختوم باسمی القیّوم بامری المحتوم الّذی به ارتعدت الارکان و تزلزلت الابدان و انصعق من فی الامکان الّا من انقذته ایادی الفضل انّه هو الفضّال الکریم</w:t>
      </w:r>
    </w:p>
    <w:p>
      <w:pPr>
        <w:pStyle w:val="RtlNormalLow"/>
        <w:bidi/>
      </w:pPr>
      <w:r>
        <w:rPr>
          <w:rtl/>
        </w:rPr>
        <w:t xml:space="preserve">یا ایّها الحاضر لدی الوجه اسمع ما قاله المعرضون منهم من قال انّه سرق آیات النّقطة و انزلها باسمه قل احضر لتسمع و تری انّه ظهر بسلطان خضع عنده کلّ عارف بصیر و کلّ عالم خبیر قل لو کان النّقطة الاولی لیحضر تلقآء العرش و یحرّر ما نزّل من سمآء مشیّة اللّه ربّ العرش العظیم و منهم من قال انّه حرّف الکلمة و افتری علی اللّه القویّ القدیر ما اصغر شأنه و کبر قوله قد ناح من ظلمه الفردوس الاعلی و اصحاب هذا المنظر المنیر انّک لا تحزن من شئ توکّل فی کلّ الامور علی اللّه مالک یوم الدّین انّه معک و ینصرک سوف تظهر آثاره امراً من عنده عنده علم کلّ شئ فی کتاب ما اطّلع به احد انّ ربّک هو المبشّر الخبیر</w:t>
      </w:r>
    </w:p>
    <w:p>
      <w:pPr>
        <w:pStyle w:val="RtlNormalLow"/>
        <w:bidi/>
      </w:pPr>
      <w:r>
        <w:rPr>
          <w:rtl/>
        </w:rPr>
        <w:t xml:space="preserve">اذکر اولیآئی من قبلی و بشّرهم بعنایتی و نوّر قلوبهم بانوار ذکری البدیع نسئل اللّه ان یؤیّدهم علی خدمة امره و یقدّر لهم ما ینبغی لاسمه الرّحیم</w:t>
      </w:r>
    </w:p>
    <w:p>
      <w:pPr>
        <w:pStyle w:val="RtlNormalLow"/>
        <w:bidi/>
      </w:pPr>
      <w:r>
        <w:rPr>
          <w:rtl/>
        </w:rPr>
        <w:t xml:space="preserve">البهآء المشرق من افق سمآء عنایتی علیک و علی من معک کبّر علی وجوههم من قبل المظلوم الّذی حمل البلایا لارتقآء العباد و ارتفاع کلمة اللّه ربّ من فی السّموات و الارضین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6bc-o3808gi2dwubvku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xdn1psqhhnf3jhagdmo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-c2wlwwzaq6jdayvuez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0;" TargetMode="External"/><Relationship Id="rIdoi_l4iaeade6yf67ml87x" Type="http://schemas.openxmlformats.org/officeDocument/2006/relationships/hyperlink" Target="#&#1607;&#1608;-&#1575;&#1604;&#1605;&#1587;&#1578;&#1608;&#1740;-&#1593;&#1604;&#1740;-&#1575;&#1604;&#1593;&#1585;&#1588;" TargetMode="External"/><Relationship Id="rId9" Type="http://schemas.openxmlformats.org/officeDocument/2006/relationships/image" Target="media/l2nklwbqwvuxgzvss08c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swpxw2eh6pamzwcqwtxx.png"/><Relationship Id="rId1" Type="http://schemas.openxmlformats.org/officeDocument/2006/relationships/image" Target="media/zsqmuauyif3ad7q6fxxiy.png"/></Relationships>
</file>

<file path=word/_rels/footer2.xml.rels><?xml version="1.0" encoding="UTF-8"?><Relationships xmlns="http://schemas.openxmlformats.org/package/2006/relationships"><Relationship Id="rIds6bc-o3808gi2dwubvkut" Type="http://schemas.openxmlformats.org/officeDocument/2006/relationships/hyperlink" Target="https://oceanoflights.org/bahaullah-bwc-lib-334-ar" TargetMode="External"/><Relationship Id="rIdrxdn1psqhhnf3jhagdmou" Type="http://schemas.openxmlformats.org/officeDocument/2006/relationships/hyperlink" Target="https://oceanoflights.org" TargetMode="External"/><Relationship Id="rId0" Type="http://schemas.openxmlformats.org/officeDocument/2006/relationships/image" Target="media/gz74y836v1zgzh9_wpx_d.png"/><Relationship Id="rId1" Type="http://schemas.openxmlformats.org/officeDocument/2006/relationships/image" Target="media/bk0s6djhozpxkerbatuly.png"/><Relationship Id="rId2" Type="http://schemas.openxmlformats.org/officeDocument/2006/relationships/image" Target="media/gizncecuorcv2eophd5b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pwgclv5vjfr3cg-h3_tu.png"/><Relationship Id="rId1" Type="http://schemas.openxmlformats.org/officeDocument/2006/relationships/image" Target="media/wc03o-r-a9c46h113oay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vgcjkcbhycvopieye6s4.png"/><Relationship Id="rId1" Type="http://schemas.openxmlformats.org/officeDocument/2006/relationships/image" Target="media/atr-8dqvveyidupnmcrq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ح‌س علیک بهآء الله و عنایته قد کنت مذکوراً لدی المظلوم ...</dc:title>
  <dc:creator>Ocean of Lights</dc:creator>
  <cp:lastModifiedBy>Ocean of Lights</cp:lastModifiedBy>
  <cp:revision>1</cp:revision>
  <dcterms:created xsi:type="dcterms:W3CDTF">2025-09-08T07:53:01.374Z</dcterms:created>
  <dcterms:modified xsi:type="dcterms:W3CDTF">2025-09-08T07:53:01.374Z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