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ح‌س‌ن ذکر الله علی سینآء القرب عن شطر الأیمن علی بقعة الرّمّان فی فردوس العزّ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jdix-e8ueohsba0ket_6"/>
      <w:r>
        <w:rPr>
          <w:rtl/>
        </w:rPr>
        <w:t xml:space="preserve">از الواح حضرت بهاءالله - بر اساس نسخه موجود در "کتابخانه آثار بهائی" در مرکز جهانی بهائی – شمارۀ ۳۳۸</w:t>
      </w:r>
    </w:p>
    <w:p>
      <w:pPr>
        <w:pStyle w:val="RtlNormalLow"/>
        <w:bidi/>
      </w:pPr>
      <w:r>
        <w:rPr>
          <w:rtl/>
        </w:rPr>
        <w:t xml:space="preserve">جناب حاجی حسن فی القاف</w:t>
      </w:r>
    </w:p>
    <w:p>
      <w:pPr>
        <w:pStyle w:val="Heading2"/>
        <w:pStyle w:val="RtlHeading2Low"/>
        <w:bidi/>
      </w:pPr>
      <w:hyperlink w:history="1" r:id="rIdteybjuqpslkrepytkif84"/>
      <w:r>
        <w:rPr>
          <w:rtl/>
        </w:rPr>
        <w:t xml:space="preserve">هو العزیز الغالب القیّوم</w:t>
      </w:r>
    </w:p>
    <w:p>
      <w:pPr>
        <w:pStyle w:val="RtlNormalLow"/>
        <w:bidi/>
      </w:pPr>
      <w:r>
        <w:rPr>
          <w:rtl/>
        </w:rPr>
        <w:t xml:space="preserve">ح‌س‌ن ذکر اللّه علی سینآء القرب عن شطر الأیمن علی بقعة الرّمّان فی فردوس العزّ قد کان مشهودا فاشهد بأنّه لا اله الّا هو و انّه لهو النّاطق فی کلّ حین بأنّی انا اللّه لا اله الّا انا قد کنت عن العالمین غنیّا و انّه تجلّی علیک مرّة فی عالم الجبروت ثمّ مرّة فی عالم الملک و الملکوت ثمّ مرّة فی هذه الأیّام الّتی کانت الأنوار عن شطر القدس من جهة الغرب مضیئا و باشراقها اضآءت اهل میادین البقآء ثمّ اهل ملإ الأعلی ثمّ الّذینهم اتّخذوا فی انفسهم الی الوجه سبیلا ان استقم علی ما یأمرک قلم اللّه بالحقّ و کن علی الأمر فی صراط ربّک مستقیما قل انّه لصراط اللّه فی السّموات و الأرض و حجّته فی ملکوت الأمر و الخلق و انّه سمّی بعلی فی ملإ البیان ثمّ بمحمّد فی ملإ الفرقان ثمّ بکلّ اسم من اسمآء الحسنی فی زمن قدیما کذلک یعظک لسان القدرة و القوّة بآیات الّتی کانت علی العالمین محیطا لتستبشر فی نفسک و تبشّر النّاس بهذا النّبإ الّذی کان عن العالمین خفیّا و تبلّغ النّاس بما بلّغناک فی هذا اللّوح و تأمرهم بالعدل الی جهة عرش علیّا قل الحقّ یقول تاللّه لا یضرّ مع حبّه من شیء و انّه لعین الّتی جرت عن معین اسم عظیما و من شرب منه لن یخاف من احد و لا یقوم معه السّموات و الأرض و کذلک کان الأمر من قلم القدس مقضیّا ان اثبت فی امر اللّه و بما امرت به و لا تخف من احد فتوکّل علیه و انّه یحرسک عن کلّ مکّار اثیما فواللّه من کان فی قلبه حبّ هذا الغلام لیجعله اللّه غالباً علی کلّ من فی السّموات و الأرض و کان اللّه علی ذلک شهیدا و یمشی علی المآء کما یمشی علی الأرض و یطیر فی هوآء الرّوح فی هذا الفضآء الّذی کان فی هذا السّمآء بسیطا فسوف تجدون المشرکین یفرّون من هذا الغلام کما یفرّون الحُمَرآء من قساور البقآء و ینقلبون علی اعقابهم و ینکثون عهد اللّه بعد توکیده و انّه کان بکلّ ذلک علیما و انّک انت فأثبت رجلاک علی الأمر ثمّ ذکّر النّاس بأعلی صوتک فی هذا الرّضوان الّذی کان بالحقّ رفیعا و الرّوح و البهآء و العزّ علیک و علی ضلعک و علی الّذین اجابوا داعی اللّه اذا دعاهم و تمسّکوا بعروة عزّ بدیعا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pt3zmx0x03jkt2jqjyo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4jpslsuvxtis5njjpbf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jdix-e8ueohsba0ket_6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4;" TargetMode="External"/><Relationship Id="rIdteybjuqpslkrepytkif84" Type="http://schemas.openxmlformats.org/officeDocument/2006/relationships/hyperlink" Target="#&#1607;&#1608;-&#1575;&#1604;&#1593;&#1586;&#1740;&#1586;-&#1575;&#1604;&#1594;&#1575;&#1604;&#1576;-&#1575;&#1604;&#1602;&#1740;&#1617;&#1608;&#1605;" TargetMode="External"/><Relationship Id="rId9" Type="http://schemas.openxmlformats.org/officeDocument/2006/relationships/image" Target="media/5sg8pfjbmt9vnpit8og7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y4owupqb2yhspenbyu50.png"/><Relationship Id="rId1" Type="http://schemas.openxmlformats.org/officeDocument/2006/relationships/image" Target="media/mxym_u6xgepizeedhgraf.png"/></Relationships>
</file>

<file path=word/_rels/footer2.xml.rels><?xml version="1.0" encoding="UTF-8"?><Relationships xmlns="http://schemas.openxmlformats.org/package/2006/relationships"><Relationship Id="rIdqpt3zmx0x03jkt2jqjyod" Type="http://schemas.openxmlformats.org/officeDocument/2006/relationships/hyperlink" Target="https://oceanoflights.org/bahaullah-bwc-lib-338-ar" TargetMode="External"/><Relationship Id="rIdu4jpslsuvxtis5njjpbfy" Type="http://schemas.openxmlformats.org/officeDocument/2006/relationships/hyperlink" Target="https://oceanoflights.org" TargetMode="External"/><Relationship Id="rId0" Type="http://schemas.openxmlformats.org/officeDocument/2006/relationships/image" Target="media/mlxo-sdumykvxswa2pkk3.png"/><Relationship Id="rId1" Type="http://schemas.openxmlformats.org/officeDocument/2006/relationships/image" Target="media/xmc8lcvlibsybaboh1xgo.png"/><Relationship Id="rId2" Type="http://schemas.openxmlformats.org/officeDocument/2006/relationships/image" Target="media/becq2hyav83vhlwyxtan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t9a5ljzyk8btx6gr8t6z.png"/><Relationship Id="rId1" Type="http://schemas.openxmlformats.org/officeDocument/2006/relationships/image" Target="media/gy-kklyjxapybzo58ayh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ejdev2o58ew7qcdu3kfn.png"/><Relationship Id="rId1" Type="http://schemas.openxmlformats.org/officeDocument/2006/relationships/image" Target="media/rjww6dh4uzyi5iz213hh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ح‌س‌ن ذکر الله علی سینآء القرب عن شطر الأیمن علی بقعة الرّمّان فی فردوس العزّ ...</dc:title>
  <dc:creator>Ocean of Lights</dc:creator>
  <cp:lastModifiedBy>Ocean of Lights</cp:lastModifiedBy>
  <cp:revision>1</cp:revision>
  <dcterms:created xsi:type="dcterms:W3CDTF">2025-09-08T07:53:09.695Z</dcterms:created>
  <dcterms:modified xsi:type="dcterms:W3CDTF">2025-09-08T07:53:09.695Z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