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دو ورقه در چهارشنبه رسید هر حرفی از آن شهادت داد بر توحید ذات و تقدیس نفس حقّ از شبه و مثل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dei58cphp1gpp8iipt4l"/>
      <w:r>
        <w:rPr>
          <w:rtl/>
        </w:rPr>
        <w:t xml:space="preserve">از الواح حضرت بهاءالله - بر اساس نسخه موجود در "کتابخانه آثار بهائی" در مرکز جهانی بهائی – شمارۀ ۳۴۳</w:t>
      </w:r>
    </w:p>
    <w:p>
      <w:pPr>
        <w:pStyle w:val="RtlNormalLow"/>
        <w:bidi/>
      </w:pPr>
      <w:r>
        <w:rPr>
          <w:rtl/>
        </w:rPr>
        <w:t xml:space="preserve">حضرت غصن اعظم</w:t>
      </w:r>
    </w:p>
    <w:p>
      <w:pPr>
        <w:pStyle w:val="Heading2"/>
        <w:pStyle w:val="RtlHeading2Low"/>
        <w:bidi/>
      </w:pPr>
      <w:hyperlink w:history="1" r:id="rIdv53osutmll0g3sanue2ve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دو ورقه در چهارشنبه رسید هر حرفی از آن شهادت داد بر توحید ذات و تقدیس نفس حقّ از شبه و مثل طوبی لقلمکم و مدادکم و لورق فاز بذکرکم نسأل اللّه ان یدخل بکم عباده فی لجّة بحر احدیّته و یسقیهم بذکرک کوثر الحیوان و ببیانک رحیق العرفان و یمدّک بجنود العلم و الحکمة بحیث تُفتح بک مدائن الآفاق و القلوب لا اله الّا هو العزیز المحبوب</w:t>
      </w:r>
    </w:p>
    <w:p>
      <w:pPr>
        <w:pStyle w:val="RtlNormalLow"/>
        <w:bidi/>
      </w:pPr>
      <w:r>
        <w:rPr>
          <w:rtl/>
        </w:rPr>
        <w:t xml:space="preserve">یا بصری علیک بهائی و بحر عنایتی و شمس فضلی و سمآء رحمتی نسأل اللّه ان ینوّر العالم بعلمک و حکمتک و یقدّر لک ما یفرح به قلبک و یقرّ عینک انّه علی کلّ شیء قدیر البهآء و الرّحمة و الثّنآء علیکم و علی من یطوف حولکم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t8rk4felqh3j_-ip50n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n2rdtstxffdfc0uwjoy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dei58cphp1gpp8iipt4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79;" TargetMode="External"/><Relationship Id="rIdv53osutmll0g3sanue2ve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nq0idfzluaui5wzughxm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a13vvpypxgzfpvu6ugiz.png"/><Relationship Id="rId1" Type="http://schemas.openxmlformats.org/officeDocument/2006/relationships/image" Target="media/mf7dgt0gixbzc6aqezi2i.png"/></Relationships>
</file>

<file path=word/_rels/footer2.xml.rels><?xml version="1.0" encoding="UTF-8"?><Relationships xmlns="http://schemas.openxmlformats.org/package/2006/relationships"><Relationship Id="rIdct8rk4felqh3j_-ip50nu" Type="http://schemas.openxmlformats.org/officeDocument/2006/relationships/hyperlink" Target="https://oceanoflights.org/bahaullah-bwc-lib-343-fa" TargetMode="External"/><Relationship Id="rIdvn2rdtstxffdfc0uwjoyb" Type="http://schemas.openxmlformats.org/officeDocument/2006/relationships/hyperlink" Target="https://oceanoflights.org" TargetMode="External"/><Relationship Id="rId0" Type="http://schemas.openxmlformats.org/officeDocument/2006/relationships/image" Target="media/nghwbfdomeknys5yyfnmw.png"/><Relationship Id="rId1" Type="http://schemas.openxmlformats.org/officeDocument/2006/relationships/image" Target="media/m2mcnnltaddidpzmfzimd.png"/><Relationship Id="rId2" Type="http://schemas.openxmlformats.org/officeDocument/2006/relationships/image" Target="media/2hc2vyaloncekzbngdni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twt4grfgjcv3itdqno6k.png"/><Relationship Id="rId1" Type="http://schemas.openxmlformats.org/officeDocument/2006/relationships/image" Target="media/qxtxytqujosbxbzulxpm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sqdfeltn2npr8bwft3bn.png"/><Relationship Id="rId1" Type="http://schemas.openxmlformats.org/officeDocument/2006/relationships/image" Target="media/_vg2pgp-rgd30ieb5whb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 ورقه در چهارشنبه رسید هر حرفی از آن شهادت داد بر توحید ذات و تقدیس نفس حقّ از شبه و مثل ...</dc:title>
  <dc:creator>Ocean of Lights</dc:creator>
  <cp:lastModifiedBy>Ocean of Lights</cp:lastModifiedBy>
  <cp:revision>1</cp:revision>
  <dcterms:created xsi:type="dcterms:W3CDTF">2025-09-11T08:45:37.942Z</dcterms:created>
  <dcterms:modified xsi:type="dcterms:W3CDTF">2025-09-11T08:45:37.942Z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