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ذکر من لدنّا لمن اجتذب العباد ببیان ربّه الرّحمن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-g7mnl2ugdws_41qxb88t"/>
      <w:r>
        <w:rPr>
          <w:rtl/>
        </w:rPr>
        <w:t xml:space="preserve">از الواح حضرت بهاءالله - بر اساس نسخه موجود در "کتابخانه آثار بهائی" در مرکز جهانی بهائی – شمارۀ ۳۵۸</w:t>
      </w:r>
    </w:p>
    <w:p>
      <w:pPr>
        <w:pStyle w:val="RtlNormalLow"/>
        <w:bidi/>
      </w:pPr>
      <w:r>
        <w:rPr>
          <w:rtl/>
        </w:rPr>
        <w:t xml:space="preserve">جناب ابن ابهر علیه بهآء اللّه مالک القدر</w:t>
      </w:r>
    </w:p>
    <w:p>
      <w:pPr>
        <w:pStyle w:val="Heading2"/>
        <w:pStyle w:val="RtlHeading2Low"/>
        <w:bidi/>
      </w:pPr>
      <w:hyperlink w:history="1" r:id="rIdnwncrdjbwd4em-msscqg7"/>
      <w:r>
        <w:rPr>
          <w:rtl/>
        </w:rPr>
        <w:t xml:space="preserve">هو المشفق الکریم</w:t>
      </w:r>
    </w:p>
    <w:p>
      <w:pPr>
        <w:pStyle w:val="RtlNormalLow"/>
        <w:bidi/>
      </w:pPr>
      <w:r>
        <w:rPr>
          <w:rtl/>
        </w:rPr>
        <w:t xml:space="preserve">ذکر من لدنّا لمن اجتذب العباد ببیان ربّه الرّحمن و نطق امام الوجوه بما نطق به لسان العظمة انّه لا اله الّا انا المهیمن القیّوم قد انجذبت الأشیآء من ندآء مالک الأسمآء و القوم لا یعرفون قد ترکوا ما امروا به و ارتکبوا ما ناح به الملأ الأعلی و الّذین طافوا البیت فی کلّ اصیل و بکور کن ناطقاً بذکر ربّک و قائماً علی خدمة امره و مقبلاً الی افقه و متمسّکاً بحبله الممدود کذلک اظهرنا لآلئ العرفان من صدف البیان طوبی لمن شهد و رأی و ویل لکلّ غافل محجوب البهآء المشرق من افق ملکوتی علیک و علی الّذین سرعوا اذ سمعوا ندآء اللّه مالک الوجود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v8uxlhn9qdcdvvll6db2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ljcnyehy7t31hgij0cr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4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4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4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4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-g7mnl2ugdws_41qxb88t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1;&#1784;" TargetMode="External"/><Relationship Id="rIdnwncrdjbwd4em-msscqg7" Type="http://schemas.openxmlformats.org/officeDocument/2006/relationships/hyperlink" Target="#&#1607;&#1608;-&#1575;&#1604;&#1605;&#1588;&#1601;&#1602;-&#1575;&#1604;&#1705;&#1585;&#1740;&#1605;" TargetMode="External"/><Relationship Id="rId9" Type="http://schemas.openxmlformats.org/officeDocument/2006/relationships/image" Target="media/ckyytrcujk5-2i3tcqhe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4lm4atdhowqad0ml1xtx.png"/><Relationship Id="rId1" Type="http://schemas.openxmlformats.org/officeDocument/2006/relationships/image" Target="media/gn-jadp2lfjrjisqqh9m-.png"/></Relationships>
</file>

<file path=word/_rels/footer2.xml.rels><?xml version="1.0" encoding="UTF-8"?><Relationships xmlns="http://schemas.openxmlformats.org/package/2006/relationships"><Relationship Id="rIduv8uxlhn9qdcdvvll6db2" Type="http://schemas.openxmlformats.org/officeDocument/2006/relationships/hyperlink" Target="https://oceanoflights.org/bahaullah-bwc-lib-358-ar" TargetMode="External"/><Relationship Id="rIdxljcnyehy7t31hgij0crx" Type="http://schemas.openxmlformats.org/officeDocument/2006/relationships/hyperlink" Target="https://oceanoflights.org" TargetMode="External"/><Relationship Id="rId0" Type="http://schemas.openxmlformats.org/officeDocument/2006/relationships/image" Target="media/zm53sgsg2jfhi6fxldhx0.png"/><Relationship Id="rId1" Type="http://schemas.openxmlformats.org/officeDocument/2006/relationships/image" Target="media/09uzinmejfge2vniei-m4.png"/><Relationship Id="rId2" Type="http://schemas.openxmlformats.org/officeDocument/2006/relationships/image" Target="media/vou-q5_doyv93w2b9c96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diqopbeihectgmtg-a3k.png"/><Relationship Id="rId1" Type="http://schemas.openxmlformats.org/officeDocument/2006/relationships/image" Target="media/-5qoknbvvfgupo6aq-au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otxpbegspkzs6ibtoymw.png"/><Relationship Id="rId1" Type="http://schemas.openxmlformats.org/officeDocument/2006/relationships/image" Target="media/f3kzoosupafug1djirbh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ذکر من لدنّا لمن اجتذب العباد ببیان ربّه الرّحمن ...</dc:title>
  <dc:creator>Ocean of Lights</dc:creator>
  <cp:lastModifiedBy>Ocean of Lights</cp:lastModifiedBy>
  <cp:revision>1</cp:revision>
  <dcterms:created xsi:type="dcterms:W3CDTF">2025-09-11T08:45:59.190Z</dcterms:created>
  <dcterms:modified xsi:type="dcterms:W3CDTF">2025-09-11T08:45:59.190Z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