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و اله من فی الوجود من الغیب و الشّهود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gq33mvq0m3mvx82yie1o"/>
      <w:r>
        <w:rPr>
          <w:rtl/>
        </w:rPr>
        <w:t xml:space="preserve">از الواح حضرت بهاءالله - بر اساس نسخه موجود در "کتابخانه آثار بهائی" در مرکز جهانی بهائی – شمارۀ ۴۱۰</w:t>
      </w:r>
    </w:p>
    <w:p>
      <w:pPr>
        <w:pStyle w:val="Heading2"/>
        <w:pStyle w:val="RtlHeading2Low"/>
        <w:bidi/>
      </w:pPr>
      <w:hyperlink w:history="1" r:id="rId61mzjrjzbf5qryqzmxgjn"/>
      <w:r>
        <w:rPr>
          <w:rtl/>
        </w:rPr>
        <w:t xml:space="preserve">هو اللّه المقتدر العلیم الحکیم</w:t>
      </w:r>
    </w:p>
    <w:p>
      <w:pPr>
        <w:pStyle w:val="RtlNormalLow"/>
        <w:bidi/>
      </w:pPr>
      <w:r>
        <w:rPr>
          <w:rtl/>
        </w:rPr>
        <w:t xml:space="preserve">سبحانک اللّهمّ یا الهی و اله من فی الوجود من الغیب و الشّهود اشهدک و من فی ملکوت انشائک بأنّی عبدک و ابن عبدک قد آمنت بک و بآیاتک و بأنبیائک و بسفرائک اشهد انّک انت اللّه لا اله الّا انت لم تزل کنت مقتدراً علی الأشیآء و مهیمناً علی الأرض و السّمآء و لا تزال تکون بمثل ما کنت فی ازل الآزال انّک انت المقتدر الغنیّ المتعال یا الهی و سیّدی اسألک بسمآء مشیّتک و بحر ارادتک بأن تجعلنی فی کلّ الأحوال ناظراً الیک و مستقیماً علی حبّک ای ربّ انت المولی و انا العبد اسألک بأن تؤیّدنی علی خدمتک و توفّقنی علی ذکرک و ثنائک انّک انت المقتدر علی ما تشآء فی ملکوت الأمر و الخلق لا اله الّا انت العزیز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qq3imwn970g77gkfa86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pva18ehhbz7hwhbkxl_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gq33mvq0m3mvx82yie1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76;" TargetMode="External"/><Relationship Id="rId61mzjrjzbf5qryqzmxgjn" Type="http://schemas.openxmlformats.org/officeDocument/2006/relationships/hyperlink" Target="#&#1607;&#1608;-&#1575;&#1604;&#1604;&#1617;&#1607;-&#1575;&#1604;&#1605;&#1602;&#1578;&#1583;&#1585;-&#1575;&#1604;&#1593;&#1604;&#1740;&#1605;-&#1575;&#1604;&#1581;&#1705;&#1740;&#1605;" TargetMode="External"/><Relationship Id="rId9" Type="http://schemas.openxmlformats.org/officeDocument/2006/relationships/image" Target="media/6xzxq36hg_ldmqkkn4d7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d0slx2x6eurmkayc-goa.png"/><Relationship Id="rId1" Type="http://schemas.openxmlformats.org/officeDocument/2006/relationships/image" Target="media/papth2ahgewb_g-nktlez.png"/></Relationships>
</file>

<file path=word/_rels/footer2.xml.rels><?xml version="1.0" encoding="UTF-8"?><Relationships xmlns="http://schemas.openxmlformats.org/package/2006/relationships"><Relationship Id="rIdpqq3imwn970g77gkfa86k" Type="http://schemas.openxmlformats.org/officeDocument/2006/relationships/hyperlink" Target="https://oceanoflights.org/bahaullah-bwc-lib-410-ar" TargetMode="External"/><Relationship Id="rIdjpva18ehhbz7hwhbkxl_v" Type="http://schemas.openxmlformats.org/officeDocument/2006/relationships/hyperlink" Target="https://oceanoflights.org" TargetMode="External"/><Relationship Id="rId0" Type="http://schemas.openxmlformats.org/officeDocument/2006/relationships/image" Target="media/1soktydwlk-w6p5jch51c.png"/><Relationship Id="rId1" Type="http://schemas.openxmlformats.org/officeDocument/2006/relationships/image" Target="media/e2kav3q9xxervglx3jixo.png"/><Relationship Id="rId2" Type="http://schemas.openxmlformats.org/officeDocument/2006/relationships/image" Target="media/ih8yvxmqq2wekmklgrda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1dh1qbhtlo62gpbkiu-n.png"/><Relationship Id="rId1" Type="http://schemas.openxmlformats.org/officeDocument/2006/relationships/image" Target="media/mvkbwts-arkkrkdnohza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8ynan7nst7mcf-4tw35k.png"/><Relationship Id="rId1" Type="http://schemas.openxmlformats.org/officeDocument/2006/relationships/image" Target="media/vayd-nrszwq7mlh-6unm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و اله من فی الوجود من الغیب و الشّهود ...</dc:title>
  <dc:creator>Ocean of Lights</dc:creator>
  <cp:lastModifiedBy>Ocean of Lights</cp:lastModifiedBy>
  <cp:revision>1</cp:revision>
  <dcterms:created xsi:type="dcterms:W3CDTF">2025-09-19T08:31:13.816Z</dcterms:created>
  <dcterms:modified xsi:type="dcterms:W3CDTF">2025-09-19T08:31:13.816Z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